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3.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bookmarkStart w:id="0" w:name="_GoBack"/>
            <w:bookmarkEnd w:id="0"/>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Pr="005F4147" w:rsidRDefault="0075057C" w:rsidP="005F4147"/>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055571" w:rsidP="0075057C">
                  <w:pPr>
                    <w:pStyle w:val="Heading2"/>
                  </w:pPr>
                  <w:sdt>
                    <w:sdtPr>
                      <w:alias w:val="Division"/>
                      <w:tag w:val=""/>
                      <w:id w:val="-1520928311"/>
                      <w:lock w:val="sdtLocked"/>
                      <w:placeholder>
                        <w:docPart w:val="595D2CC673C54285AC1961064CE75C3A"/>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7E1E06">
                        <w:t>3</w:t>
                      </w:r>
                    </w:sdtContent>
                  </w:sdt>
                </w:p>
                <w:sdt>
                  <w:sdtPr>
                    <w:alias w:val="Division Title"/>
                    <w:tag w:val="Division Title"/>
                    <w:id w:val="1327177191"/>
                    <w:placeholder>
                      <w:docPart w:val="7E5BC79F24C242CB9F96F322A0505559"/>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7E1E06" w:rsidP="00CD7BE5">
                      <w:pPr>
                        <w:jc w:val="right"/>
                      </w:pPr>
                      <w:r>
                        <w:t>Construction</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055571" w:rsidP="00D45C23">
                  <w:pPr>
                    <w:pStyle w:val="Title"/>
                    <w:framePr w:vSpace="0" w:wrap="auto" w:xAlign="left" w:yAlign="inline"/>
                    <w:suppressOverlap w:val="0"/>
                    <w:rPr>
                      <w:rStyle w:val="Oregon"/>
                      <w:i w:val="0"/>
                    </w:rPr>
                  </w:pPr>
                  <w:sdt>
                    <w:sdtPr>
                      <w:rPr>
                        <w:i/>
                      </w:rPr>
                      <w:alias w:val="Title"/>
                      <w:tag w:val=""/>
                      <w:id w:val="-943765335"/>
                      <w:lock w:val="sdtLocked"/>
                      <w:placeholder>
                        <w:docPart w:val="001E8BBE2D5E4BC39EE11F971128129B"/>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D45C23">
                        <w:t>Signs, Signals and Barricades</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055571" w:rsidP="007E1E06">
                  <w:pPr>
                    <w:pStyle w:val="BigAccent"/>
                    <w:framePr w:wrap="auto" w:xAlign="left" w:yAlign="inline"/>
                    <w:suppressOverlap w:val="0"/>
                  </w:pPr>
                  <w:sdt>
                    <w:sdtPr>
                      <w:rPr>
                        <w:rStyle w:val="BigAccentChar"/>
                        <w:kern w:val="0"/>
                      </w:rPr>
                      <w:alias w:val="Subdivision"/>
                      <w:tag w:val=""/>
                      <w:id w:val="493841245"/>
                      <w:lock w:val="sdtLocked"/>
                      <w:placeholder>
                        <w:docPart w:val="680093C102094FA698740295337E6836"/>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7E1E06">
                        <w:rPr>
                          <w:rStyle w:val="BigAccentChar"/>
                          <w:kern w:val="0"/>
                        </w:rPr>
                        <w:t>G</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7E1E06">
                  <w:pPr>
                    <w:pStyle w:val="Heading3"/>
                    <w:rPr>
                      <w:b w:val="0"/>
                      <w:sz w:val="28"/>
                    </w:rPr>
                  </w:pPr>
                  <w:r w:rsidRPr="001C613E">
                    <w:rPr>
                      <w:b w:val="0"/>
                      <w:sz w:val="28"/>
                    </w:rPr>
                    <w:t xml:space="preserve">Administrative Order </w:t>
                  </w:r>
                  <w:bookmarkStart w:id="1" w:name="_Ref514320644"/>
                  <w:sdt>
                    <w:sdtPr>
                      <w:rPr>
                        <w:b w:val="0"/>
                        <w:sz w:val="28"/>
                      </w:rPr>
                      <w:alias w:val="AO Number"/>
                      <w:tag w:val=""/>
                      <w:id w:val="-1682584275"/>
                      <w:placeholder>
                        <w:docPart w:val="FC9F3694AB014D308A17652470AE71CE"/>
                      </w:placeholder>
                      <w:dataBinding w:prefixMappings="xmlns:ns0='http://purl.org/dc/elements/1.1/' xmlns:ns1='http://schemas.openxmlformats.org/package/2006/metadata/core-properties' " w:xpath="/ns1:coreProperties[1]/ns0:description[1]" w:storeItemID="{6C3C8BC8-F283-45AE-878A-BAB7291924A1}"/>
                      <w:text/>
                    </w:sdtPr>
                    <w:sdtEndPr/>
                    <w:sdtContent>
                      <w:r w:rsidR="007E1E06">
                        <w:rPr>
                          <w:b w:val="0"/>
                          <w:sz w:val="28"/>
                        </w:rPr>
                        <w:t>3</w:t>
                      </w:r>
                      <w:r w:rsidRPr="001C613E">
                        <w:rPr>
                          <w:b w:val="0"/>
                          <w:sz w:val="28"/>
                        </w:rPr>
                        <w:t>-201</w:t>
                      </w:r>
                      <w:r w:rsidR="007E1E06">
                        <w:rPr>
                          <w:b w:val="0"/>
                          <w:sz w:val="28"/>
                        </w:rPr>
                        <w:t>9</w:t>
                      </w:r>
                    </w:sdtContent>
                  </w:sdt>
                  <w:bookmarkEnd w:id="1"/>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207CE4" w:rsidP="00207CE4">
      <w:pPr>
        <w:rPr>
          <w:sz w:val="20"/>
        </w:rPr>
      </w:pPr>
      <w:r w:rsidRPr="00207CE4">
        <w:rPr>
          <w:sz w:val="20"/>
        </w:rPr>
        <w:lastRenderedPageBreak/>
        <w:t>The Oregon Department of Consumer and Business Services adopted these rules pursuant to ORS 654.025(2).</w:t>
      </w:r>
    </w:p>
    <w:p w:rsidR="00207CE4" w:rsidRPr="00224E45" w:rsidRDefault="00207CE4" w:rsidP="00207CE4">
      <w:pPr>
        <w:rPr>
          <w:rStyle w:val="Notes"/>
        </w:rPr>
      </w:pPr>
      <w:r w:rsidRPr="00224E45">
        <w:rPr>
          <w:rStyle w:val="Notes"/>
        </w:rPr>
        <w:t>The Secretary of State designated OAR Chapter 437 as the “Oregon Occupational Safety and Health Code.”</w:t>
      </w:r>
      <w:r w:rsidR="007E1E06">
        <w:rPr>
          <w:rStyle w:val="Notes"/>
        </w:rPr>
        <w:t xml:space="preserve"> </w:t>
      </w:r>
      <w:r w:rsidRPr="00224E45">
        <w:rPr>
          <w:rStyle w:val="Notes"/>
        </w:rPr>
        <w:t>Six general subject areas within this code are designated as “Divisions.”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Oregon Safe Employment Act (OSEAct)</w:t>
      </w:r>
    </w:p>
    <w:p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developed by the Secretary of State.</w:t>
      </w:r>
      <w:r w:rsidR="007E1E06">
        <w:rPr>
          <w:rStyle w:val="Notes"/>
        </w:rPr>
        <w:t xml:space="preserve"> </w:t>
      </w:r>
      <w:r w:rsidRPr="00224E45">
        <w:rPr>
          <w:rStyle w:val="Notes"/>
        </w:rPr>
        <w:t>This system does not number the rules in sequence (001, 002, 003, etc.).</w:t>
      </w:r>
      <w:r w:rsidR="007E1E06">
        <w:rPr>
          <w:rStyle w:val="Notes"/>
        </w:rPr>
        <w:t xml:space="preserve"> </w:t>
      </w:r>
      <w:r w:rsidRPr="00224E45">
        <w:rPr>
          <w:rStyle w:val="Notes"/>
        </w:rPr>
        <w:t>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002</w:t>
      </w:r>
      <w:r w:rsidRPr="00224E45">
        <w:rPr>
          <w:rStyle w:val="Notes"/>
          <w:i/>
        </w:rPr>
        <w:tab/>
        <w:t>0322</w:t>
      </w:r>
      <w:r w:rsidRPr="00224E45">
        <w:rPr>
          <w:rStyle w:val="Notes"/>
          <w:i/>
        </w:rPr>
        <w:tab/>
        <w:t>(1)</w:t>
      </w:r>
      <w:r w:rsidRPr="00224E45">
        <w:rPr>
          <w:rStyle w:val="Notes"/>
          <w:i/>
        </w:rPr>
        <w:tab/>
        <w:t>(a)</w:t>
      </w:r>
      <w:r w:rsidRPr="00224E45">
        <w:rPr>
          <w:rStyle w:val="Notes"/>
          <w:i/>
        </w:rPr>
        <w:tab/>
        <w:t>(A)(i)(I)</w:t>
      </w:r>
    </w:p>
    <w:p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002</w:t>
      </w:r>
      <w:r w:rsidRPr="00224E45">
        <w:rPr>
          <w:rStyle w:val="Notes"/>
        </w:rPr>
        <w:tab/>
        <w:t>1910</w:t>
      </w:r>
      <w:r w:rsidRPr="00224E45">
        <w:rPr>
          <w:rStyle w:val="Notes"/>
        </w:rPr>
        <w:tab/>
      </w:r>
      <w:r w:rsidR="005749CB">
        <w:rPr>
          <w:rStyle w:val="Notes"/>
        </w:rPr>
        <w:t>G</w:t>
      </w:r>
      <w:r w:rsidRPr="00224E45">
        <w:rPr>
          <w:rStyle w:val="Notes"/>
        </w:rPr>
        <w:tab/>
        <w:t>.303</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Occupational Safety and Health Code.</w:t>
      </w:r>
    </w:p>
    <w:p w:rsidR="00207CE4" w:rsidRPr="00224E45" w:rsidRDefault="00055571" w:rsidP="00207CE4">
      <w:pPr>
        <w:rPr>
          <w:rStyle w:val="Notes"/>
        </w:rPr>
      </w:pPr>
      <w:r>
        <w:rPr>
          <w:rStyle w:val="Notes"/>
        </w:rPr>
        <w:pict>
          <v:rect id="_x0000_i1025" style="width:471.6pt;height:3pt" o:hralign="center" o:hrstd="t" o:hrnoshade="t" o:hr="t" fillcolor="gray [1629]" stroked="f"/>
        </w:pict>
      </w:r>
    </w:p>
    <w:p w:rsidR="00207CE4" w:rsidRPr="00224E45" w:rsidRDefault="00207CE4" w:rsidP="00207CE4">
      <w:pPr>
        <w:rPr>
          <w:rStyle w:val="Notes"/>
        </w:rPr>
      </w:pPr>
      <w:r w:rsidRPr="00224E45">
        <w:rPr>
          <w:rStyle w:val="Notes"/>
        </w:rPr>
        <w:t>To obtain an order form or copies of these codes, address:</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207CE4" w:rsidRPr="00224E45" w:rsidRDefault="00207CE4" w:rsidP="00207CE4">
      <w:pPr>
        <w:rPr>
          <w:rStyle w:val="Notes"/>
        </w:rPr>
      </w:pPr>
      <w:r w:rsidRPr="00224E45">
        <w:rPr>
          <w:rStyle w:val="Notes"/>
        </w:rPr>
        <w:t>Or call the Oregon OSHA Resource Library at 503-378-3272</w:t>
      </w:r>
    </w:p>
    <w:p w:rsidR="00D36179" w:rsidRDefault="00207CE4" w:rsidP="00207CE4">
      <w:pPr>
        <w:rPr>
          <w:rStyle w:val="Notes"/>
        </w:rPr>
      </w:pPr>
      <w:r w:rsidRPr="00224E45">
        <w:rPr>
          <w:rStyle w:val="Notes"/>
        </w:rPr>
        <w:t>The rules referenced in this division are available for viewing in the Office of the Secretary of State, Oregon State Archives Building, Salem, Oregon, or the Central Office, Oregon Occupational Safety and Health Division of the Department of Consumer and Business Services, 350 Winter St. NE</w:t>
      </w:r>
      <w:r w:rsidR="00FF48E1">
        <w:rPr>
          <w:rStyle w:val="Notes"/>
        </w:rPr>
        <w:t xml:space="preserve">, </w:t>
      </w:r>
      <w:r w:rsidR="00D72A01">
        <w:rPr>
          <w:rStyle w:val="Notes"/>
        </w:rPr>
        <w:t>Salem, Oregon, and on</w:t>
      </w:r>
      <w:r w:rsidRPr="00224E45">
        <w:rPr>
          <w:rStyle w:val="Notes"/>
        </w:rPr>
        <w:t xml:space="preserve"> our website</w:t>
      </w:r>
      <w:r w:rsidR="00D72A01">
        <w:rPr>
          <w:rStyle w:val="Notes"/>
        </w:rPr>
        <w:t xml:space="preserve"> at</w:t>
      </w:r>
      <w:r w:rsidR="00224E45">
        <w:rPr>
          <w:rStyle w:val="Notes"/>
        </w:rPr>
        <w:t xml:space="preserve"> </w:t>
      </w:r>
      <w:hyperlink r:id="rId10" w:history="1">
        <w:r w:rsidR="00A91EEF">
          <w:rPr>
            <w:rStyle w:val="Hyperlink"/>
            <w:sz w:val="20"/>
            <w:szCs w:val="20"/>
            <w:lang w:val="en"/>
          </w:rPr>
          <w:t>osha.oregon.gov</w:t>
        </w:r>
      </w:hyperlink>
      <w:r w:rsidR="00224E45">
        <w:rPr>
          <w:rStyle w:val="Notes"/>
        </w:rPr>
        <w:t xml:space="preserve">. </w:t>
      </w:r>
    </w:p>
    <w:p w:rsidR="00923B5F" w:rsidRPr="00224E45" w:rsidRDefault="00923B5F" w:rsidP="00207CE4">
      <w:pPr>
        <w:rPr>
          <w:rStyle w:val="Notes"/>
        </w:rPr>
      </w:pPr>
    </w:p>
    <w:p w:rsidR="007F5652" w:rsidRDefault="007F5652">
      <w:pPr>
        <w:sectPr w:rsidR="007F5652" w:rsidSect="00CB74A1">
          <w:footerReference w:type="even" r:id="rId11"/>
          <w:footerReference w:type="default" r:id="rId12"/>
          <w:endnotePr>
            <w:numFmt w:val="decimal"/>
          </w:endnotePr>
          <w:pgSz w:w="12240" w:h="15840" w:code="1"/>
          <w:pgMar w:top="1440" w:right="864" w:bottom="1440" w:left="1440" w:header="720" w:footer="720" w:gutter="0"/>
          <w:pgNumType w:fmt="lowerRoman"/>
          <w:cols w:space="720"/>
          <w:titlePg/>
          <w:docGrid w:linePitch="360"/>
        </w:sectPr>
      </w:pPr>
    </w:p>
    <w:p w:rsidR="0027468E" w:rsidRPr="00F679DA" w:rsidRDefault="00330350" w:rsidP="00764891">
      <w:pPr>
        <w:pStyle w:val="Heading4"/>
      </w:pPr>
      <w:r w:rsidRPr="005749CB">
        <w:lastRenderedPageBreak/>
        <w:t xml:space="preserve">Table of </w:t>
      </w:r>
      <w:r w:rsidR="004F6316">
        <w:t>C</w:t>
      </w:r>
      <w:r w:rsidRPr="005749CB">
        <w:t>ontents</w:t>
      </w:r>
    </w:p>
    <w:sdt>
      <w:sdtPr>
        <w:rPr>
          <w:color w:val="auto"/>
        </w:rPr>
        <w:id w:val="-1226754192"/>
        <w:docPartObj>
          <w:docPartGallery w:val="Table of Contents"/>
          <w:docPartUnique/>
        </w:docPartObj>
      </w:sdtPr>
      <w:sdtEndPr>
        <w:rPr>
          <w:color w:val="000000" w:themeColor="text1"/>
        </w:rPr>
      </w:sdtEndPr>
      <w:sdtContent>
        <w:p w:rsidR="00BB2948"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24098730" w:history="1">
            <w:r w:rsidR="00BB2948" w:rsidRPr="001C0678">
              <w:rPr>
                <w:rStyle w:val="Hyperlink"/>
                <w:i/>
              </w:rPr>
              <w:t>437-003-0001</w:t>
            </w:r>
            <w:r w:rsidR="00BB2948">
              <w:rPr>
                <w:rFonts w:asciiTheme="minorHAnsi" w:eastAsiaTheme="minorEastAsia" w:hAnsiTheme="minorHAnsi" w:cstheme="minorBidi"/>
                <w:iCs w:val="0"/>
                <w:color w:val="auto"/>
                <w:sz w:val="22"/>
                <w:szCs w:val="22"/>
              </w:rPr>
              <w:tab/>
            </w:r>
            <w:r w:rsidR="00BB2948" w:rsidRPr="001C0678">
              <w:rPr>
                <w:rStyle w:val="Hyperlink"/>
                <w:i/>
              </w:rPr>
              <w:t>Adoption by Reference</w:t>
            </w:r>
            <w:r w:rsidR="00BB2948">
              <w:rPr>
                <w:webHidden/>
              </w:rPr>
              <w:tab/>
            </w:r>
            <w:r w:rsidR="00BB2948">
              <w:rPr>
                <w:webHidden/>
              </w:rPr>
              <w:fldChar w:fldCharType="begin"/>
            </w:r>
            <w:r w:rsidR="00BB2948">
              <w:rPr>
                <w:webHidden/>
              </w:rPr>
              <w:instrText xml:space="preserve"> PAGEREF _Toc24098730 \h </w:instrText>
            </w:r>
            <w:r w:rsidR="00BB2948">
              <w:rPr>
                <w:webHidden/>
              </w:rPr>
            </w:r>
            <w:r w:rsidR="00BB2948">
              <w:rPr>
                <w:webHidden/>
              </w:rPr>
              <w:fldChar w:fldCharType="separate"/>
            </w:r>
            <w:r w:rsidR="00BB2948">
              <w:rPr>
                <w:webHidden/>
              </w:rPr>
              <w:t>1</w:t>
            </w:r>
            <w:r w:rsidR="00BB2948">
              <w:rPr>
                <w:webHidden/>
              </w:rPr>
              <w:fldChar w:fldCharType="end"/>
            </w:r>
          </w:hyperlink>
        </w:p>
        <w:p w:rsidR="00BB2948" w:rsidRDefault="00055571">
          <w:pPr>
            <w:pStyle w:val="TOC1"/>
            <w:rPr>
              <w:rFonts w:asciiTheme="minorHAnsi" w:eastAsiaTheme="minorEastAsia" w:hAnsiTheme="minorHAnsi" w:cstheme="minorBidi"/>
              <w:iCs w:val="0"/>
              <w:color w:val="auto"/>
              <w:sz w:val="22"/>
              <w:szCs w:val="22"/>
            </w:rPr>
          </w:pPr>
          <w:hyperlink w:anchor="_Toc24098731" w:history="1">
            <w:r w:rsidR="00BB2948" w:rsidRPr="001C0678">
              <w:rPr>
                <w:rStyle w:val="Hyperlink"/>
              </w:rPr>
              <w:t>1926.200</w:t>
            </w:r>
            <w:r w:rsidR="00BB2948">
              <w:rPr>
                <w:rFonts w:asciiTheme="minorHAnsi" w:eastAsiaTheme="minorEastAsia" w:hAnsiTheme="minorHAnsi" w:cstheme="minorBidi"/>
                <w:iCs w:val="0"/>
                <w:color w:val="auto"/>
                <w:sz w:val="22"/>
                <w:szCs w:val="22"/>
              </w:rPr>
              <w:tab/>
            </w:r>
            <w:r w:rsidR="00BB2948" w:rsidRPr="001C0678">
              <w:rPr>
                <w:rStyle w:val="Hyperlink"/>
              </w:rPr>
              <w:t>Accident Prevention Signs and Tags</w:t>
            </w:r>
            <w:r w:rsidR="00BB2948">
              <w:rPr>
                <w:webHidden/>
              </w:rPr>
              <w:tab/>
            </w:r>
            <w:r w:rsidR="00BB2948">
              <w:rPr>
                <w:webHidden/>
              </w:rPr>
              <w:fldChar w:fldCharType="begin"/>
            </w:r>
            <w:r w:rsidR="00BB2948">
              <w:rPr>
                <w:webHidden/>
              </w:rPr>
              <w:instrText xml:space="preserve"> PAGEREF _Toc24098731 \h </w:instrText>
            </w:r>
            <w:r w:rsidR="00BB2948">
              <w:rPr>
                <w:webHidden/>
              </w:rPr>
            </w:r>
            <w:r w:rsidR="00BB2948">
              <w:rPr>
                <w:webHidden/>
              </w:rPr>
              <w:fldChar w:fldCharType="separate"/>
            </w:r>
            <w:r w:rsidR="00BB2948">
              <w:rPr>
                <w:webHidden/>
              </w:rPr>
              <w:t>2</w:t>
            </w:r>
            <w:r w:rsidR="00BB2948">
              <w:rPr>
                <w:webHidden/>
              </w:rPr>
              <w:fldChar w:fldCharType="end"/>
            </w:r>
          </w:hyperlink>
        </w:p>
        <w:p w:rsidR="00BB2948" w:rsidRDefault="00055571">
          <w:pPr>
            <w:pStyle w:val="TOC1"/>
            <w:rPr>
              <w:rFonts w:asciiTheme="minorHAnsi" w:eastAsiaTheme="minorEastAsia" w:hAnsiTheme="minorHAnsi" w:cstheme="minorBidi"/>
              <w:iCs w:val="0"/>
              <w:color w:val="auto"/>
              <w:sz w:val="22"/>
              <w:szCs w:val="22"/>
            </w:rPr>
          </w:pPr>
          <w:hyperlink w:anchor="_Toc24098732" w:history="1">
            <w:r w:rsidR="00BB2948" w:rsidRPr="001C0678">
              <w:rPr>
                <w:rStyle w:val="Hyperlink"/>
                <w:i/>
              </w:rPr>
              <w:t>437-003-0420</w:t>
            </w:r>
            <w:r w:rsidR="00BB2948">
              <w:rPr>
                <w:rFonts w:asciiTheme="minorHAnsi" w:eastAsiaTheme="minorEastAsia" w:hAnsiTheme="minorHAnsi" w:cstheme="minorBidi"/>
                <w:iCs w:val="0"/>
                <w:color w:val="auto"/>
                <w:sz w:val="22"/>
                <w:szCs w:val="22"/>
              </w:rPr>
              <w:tab/>
            </w:r>
            <w:r w:rsidR="00BB2948" w:rsidRPr="001C0678">
              <w:rPr>
                <w:rStyle w:val="Hyperlink"/>
                <w:i/>
              </w:rPr>
              <w:t>Traffic Control</w:t>
            </w:r>
            <w:r w:rsidR="00BB2948">
              <w:rPr>
                <w:webHidden/>
              </w:rPr>
              <w:tab/>
            </w:r>
            <w:r w:rsidR="00BB2948">
              <w:rPr>
                <w:webHidden/>
              </w:rPr>
              <w:fldChar w:fldCharType="begin"/>
            </w:r>
            <w:r w:rsidR="00BB2948">
              <w:rPr>
                <w:webHidden/>
              </w:rPr>
              <w:instrText xml:space="preserve"> PAGEREF _Toc24098732 \h </w:instrText>
            </w:r>
            <w:r w:rsidR="00BB2948">
              <w:rPr>
                <w:webHidden/>
              </w:rPr>
            </w:r>
            <w:r w:rsidR="00BB2948">
              <w:rPr>
                <w:webHidden/>
              </w:rPr>
              <w:fldChar w:fldCharType="separate"/>
            </w:r>
            <w:r w:rsidR="00BB2948">
              <w:rPr>
                <w:webHidden/>
              </w:rPr>
              <w:t>4</w:t>
            </w:r>
            <w:r w:rsidR="00BB2948">
              <w:rPr>
                <w:webHidden/>
              </w:rPr>
              <w:fldChar w:fldCharType="end"/>
            </w:r>
          </w:hyperlink>
        </w:p>
        <w:p w:rsidR="00BB2948" w:rsidRDefault="00055571">
          <w:pPr>
            <w:pStyle w:val="TOC1"/>
            <w:rPr>
              <w:rFonts w:asciiTheme="minorHAnsi" w:eastAsiaTheme="minorEastAsia" w:hAnsiTheme="minorHAnsi" w:cstheme="minorBidi"/>
              <w:iCs w:val="0"/>
              <w:color w:val="auto"/>
              <w:sz w:val="22"/>
              <w:szCs w:val="22"/>
            </w:rPr>
          </w:pPr>
          <w:hyperlink w:anchor="_Toc24098733" w:history="1">
            <w:r w:rsidR="00BB2948" w:rsidRPr="001C0678">
              <w:rPr>
                <w:rStyle w:val="Hyperlink"/>
              </w:rPr>
              <w:t>1926.203</w:t>
            </w:r>
            <w:r w:rsidR="00BB2948">
              <w:rPr>
                <w:rFonts w:asciiTheme="minorHAnsi" w:eastAsiaTheme="minorEastAsia" w:hAnsiTheme="minorHAnsi" w:cstheme="minorBidi"/>
                <w:iCs w:val="0"/>
                <w:color w:val="auto"/>
                <w:sz w:val="22"/>
                <w:szCs w:val="22"/>
              </w:rPr>
              <w:tab/>
            </w:r>
            <w:r w:rsidR="00BB2948" w:rsidRPr="001C0678">
              <w:rPr>
                <w:rStyle w:val="Hyperlink"/>
              </w:rPr>
              <w:t>Repealed</w:t>
            </w:r>
            <w:r w:rsidR="00BB2948">
              <w:rPr>
                <w:webHidden/>
              </w:rPr>
              <w:tab/>
            </w:r>
            <w:r w:rsidR="00BB2948">
              <w:rPr>
                <w:webHidden/>
              </w:rPr>
              <w:fldChar w:fldCharType="begin"/>
            </w:r>
            <w:r w:rsidR="00BB2948">
              <w:rPr>
                <w:webHidden/>
              </w:rPr>
              <w:instrText xml:space="preserve"> PAGEREF _Toc24098733 \h </w:instrText>
            </w:r>
            <w:r w:rsidR="00BB2948">
              <w:rPr>
                <w:webHidden/>
              </w:rPr>
            </w:r>
            <w:r w:rsidR="00BB2948">
              <w:rPr>
                <w:webHidden/>
              </w:rPr>
              <w:fldChar w:fldCharType="separate"/>
            </w:r>
            <w:r w:rsidR="00BB2948">
              <w:rPr>
                <w:webHidden/>
              </w:rPr>
              <w:t>5</w:t>
            </w:r>
            <w:r w:rsidR="00BB2948">
              <w:rPr>
                <w:webHidden/>
              </w:rPr>
              <w:fldChar w:fldCharType="end"/>
            </w:r>
          </w:hyperlink>
        </w:p>
        <w:p w:rsidR="00BB2948" w:rsidRDefault="00055571">
          <w:pPr>
            <w:pStyle w:val="TOC1"/>
            <w:rPr>
              <w:rFonts w:asciiTheme="minorHAnsi" w:eastAsiaTheme="minorEastAsia" w:hAnsiTheme="minorHAnsi" w:cstheme="minorBidi"/>
              <w:iCs w:val="0"/>
              <w:color w:val="auto"/>
              <w:sz w:val="22"/>
              <w:szCs w:val="22"/>
            </w:rPr>
          </w:pPr>
          <w:hyperlink w:anchor="_Toc24098734" w:history="1">
            <w:r w:rsidR="00BB2948" w:rsidRPr="001C0678">
              <w:rPr>
                <w:rStyle w:val="Hyperlink"/>
              </w:rPr>
              <w:t>Historical Notes for Subdivision G</w:t>
            </w:r>
            <w:r w:rsidR="00BB2948">
              <w:rPr>
                <w:webHidden/>
              </w:rPr>
              <w:tab/>
            </w:r>
            <w:r w:rsidR="00BB2948">
              <w:rPr>
                <w:webHidden/>
              </w:rPr>
              <w:fldChar w:fldCharType="begin"/>
            </w:r>
            <w:r w:rsidR="00BB2948">
              <w:rPr>
                <w:webHidden/>
              </w:rPr>
              <w:instrText xml:space="preserve"> PAGEREF _Toc24098734 \h </w:instrText>
            </w:r>
            <w:r w:rsidR="00BB2948">
              <w:rPr>
                <w:webHidden/>
              </w:rPr>
            </w:r>
            <w:r w:rsidR="00BB2948">
              <w:rPr>
                <w:webHidden/>
              </w:rPr>
              <w:fldChar w:fldCharType="separate"/>
            </w:r>
            <w:r w:rsidR="00BB2948">
              <w:rPr>
                <w:webHidden/>
              </w:rPr>
              <w:t>3</w:t>
            </w:r>
            <w:r w:rsidR="00BB2948">
              <w:rPr>
                <w:webHidden/>
              </w:rPr>
              <w:fldChar w:fldCharType="end"/>
            </w:r>
          </w:hyperlink>
        </w:p>
        <w:p w:rsidR="00BB2948" w:rsidRDefault="00055571">
          <w:pPr>
            <w:pStyle w:val="TOC1"/>
            <w:rPr>
              <w:rFonts w:asciiTheme="minorHAnsi" w:eastAsiaTheme="minorEastAsia" w:hAnsiTheme="minorHAnsi" w:cstheme="minorBidi"/>
              <w:iCs w:val="0"/>
              <w:color w:val="auto"/>
              <w:sz w:val="22"/>
              <w:szCs w:val="22"/>
            </w:rPr>
          </w:pPr>
          <w:hyperlink w:anchor="_Toc24098735" w:history="1">
            <w:r w:rsidR="00BB2948" w:rsidRPr="001C0678">
              <w:rPr>
                <w:rStyle w:val="Hyperlink"/>
              </w:rPr>
              <w:t>List of Figures for Subdivision G</w:t>
            </w:r>
            <w:r w:rsidR="00BB2948">
              <w:rPr>
                <w:webHidden/>
              </w:rPr>
              <w:tab/>
            </w:r>
            <w:r w:rsidR="00BB2948">
              <w:rPr>
                <w:webHidden/>
              </w:rPr>
              <w:fldChar w:fldCharType="begin"/>
            </w:r>
            <w:r w:rsidR="00BB2948">
              <w:rPr>
                <w:webHidden/>
              </w:rPr>
              <w:instrText xml:space="preserve"> PAGEREF _Toc24098735 \h </w:instrText>
            </w:r>
            <w:r w:rsidR="00BB2948">
              <w:rPr>
                <w:webHidden/>
              </w:rPr>
            </w:r>
            <w:r w:rsidR="00BB2948">
              <w:rPr>
                <w:webHidden/>
              </w:rPr>
              <w:fldChar w:fldCharType="separate"/>
            </w:r>
            <w:r w:rsidR="00BB2948">
              <w:rPr>
                <w:webHidden/>
              </w:rPr>
              <w:t>5</w:t>
            </w:r>
            <w:r w:rsidR="00BB2948">
              <w:rPr>
                <w:webHidden/>
              </w:rPr>
              <w:fldChar w:fldCharType="end"/>
            </w:r>
          </w:hyperlink>
        </w:p>
        <w:p w:rsidR="00764891" w:rsidRPr="00F679DA" w:rsidRDefault="000F151D" w:rsidP="00D40570">
          <w:pPr>
            <w:pStyle w:val="TOC1"/>
          </w:pPr>
          <w:r>
            <w:fldChar w:fldCharType="end"/>
          </w:r>
        </w:p>
      </w:sdtContent>
    </w:sdt>
    <w:p w:rsidR="0026151E" w:rsidRDefault="0026151E" w:rsidP="009D6F58"/>
    <w:p w:rsidR="0026151E" w:rsidRDefault="0026151E" w:rsidP="009D6F58">
      <w:pPr>
        <w:sectPr w:rsidR="0026151E"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p>
    <w:p w:rsidR="007E1E06" w:rsidRPr="007E1E06" w:rsidRDefault="007E1E06" w:rsidP="007E1E06">
      <w:pPr>
        <w:pStyle w:val="Heading1"/>
        <w:rPr>
          <w:i/>
        </w:rPr>
      </w:pPr>
      <w:bookmarkStart w:id="2" w:name="_Toc24098730"/>
      <w:r w:rsidRPr="007E1E06">
        <w:rPr>
          <w:i/>
        </w:rPr>
        <w:lastRenderedPageBreak/>
        <w:t>437-003-0001</w:t>
      </w:r>
      <w:r w:rsidRPr="007E1E06">
        <w:rPr>
          <w:i/>
        </w:rPr>
        <w:tab/>
        <w:t>Adoption by Reference</w:t>
      </w:r>
      <w:bookmarkEnd w:id="2"/>
    </w:p>
    <w:p w:rsidR="007E1E06" w:rsidRPr="007E1E06" w:rsidRDefault="007E1E06" w:rsidP="007E1E06">
      <w:pPr>
        <w:rPr>
          <w:i/>
        </w:rPr>
      </w:pPr>
      <w:r w:rsidRPr="007E1E06">
        <w:rPr>
          <w:i/>
        </w:rPr>
        <w:t>In addition to, and not in lieu of, any other safety and health codes contained in OAR Chapter 437, the Department adopts by reference the following federal regulations printed as part of the Code of Federal Regulations, in the Federal Register:</w:t>
      </w:r>
    </w:p>
    <w:p w:rsidR="007E1E06" w:rsidRDefault="007E1E06" w:rsidP="007E1E06">
      <w:pPr>
        <w:pStyle w:val="List2"/>
      </w:pPr>
      <w:r>
        <w:t>(7) Subdivision G – Signs, Signals, and Barricades.</w:t>
      </w:r>
    </w:p>
    <w:p w:rsidR="007E1E06" w:rsidRDefault="007E1E06" w:rsidP="007E1E06">
      <w:pPr>
        <w:pStyle w:val="List3"/>
      </w:pPr>
      <w:r>
        <w:t>(a) 29 CFR 1926.200 Accident prevention signs and tags, published 6/13/13, FR vol. 78, no. 114, p. 35559; 11/6/13, FR vol. 78, no. 215, p. 66641</w:t>
      </w:r>
      <w:r w:rsidR="00CA7066">
        <w:t>, amended 5/14/19 FR vol. 84, no. 93. p. 21576</w:t>
      </w:r>
      <w:r>
        <w:t>.</w:t>
      </w:r>
    </w:p>
    <w:p w:rsidR="007E1E06" w:rsidRDefault="007E1E06" w:rsidP="007E1E06">
      <w:pPr>
        <w:pStyle w:val="List3"/>
      </w:pPr>
      <w:r>
        <w:t>(b) 29 CFR 1926.201 Signaling, REPEALED with OR-OSHA Admin. Order 2-2003, f. 1/30/03, ef. 1/30/03.</w:t>
      </w:r>
    </w:p>
    <w:p w:rsidR="007E1E06" w:rsidRDefault="007E1E06" w:rsidP="007E1E06">
      <w:pPr>
        <w:pStyle w:val="List3"/>
      </w:pPr>
      <w:r>
        <w:t>(c) 29 CFR 1926.202 Barricades, REPEALED with OR-OSHA Admin. Order 2-2003, f. 1/30/03, ef. 1/30/03.</w:t>
      </w:r>
    </w:p>
    <w:p w:rsidR="007E1E06" w:rsidRDefault="007E1E06" w:rsidP="007E1E06">
      <w:pPr>
        <w:pStyle w:val="List3"/>
      </w:pPr>
      <w:r>
        <w:t xml:space="preserve">(d) 29 CFR 1926.203 Definitions applicable to this subpart, published 4/6/79, FR vol. 44, p. 20940; amended with OR-OSHA Admin. Order </w:t>
      </w:r>
      <w:r w:rsidR="00CA7066">
        <w:t>2-2003, f. 1/30/03, ef. 1/30/03, Repealed 5/14/19, FR vol. 84, no. 93, p. 21576.</w:t>
      </w:r>
    </w:p>
    <w:p w:rsidR="007E1E06" w:rsidRPr="007E1E06" w:rsidRDefault="007E1E06" w:rsidP="007E1E06">
      <w:pPr>
        <w:rPr>
          <w:i/>
        </w:rPr>
      </w:pPr>
      <w:r w:rsidRPr="007E1E06">
        <w:rPr>
          <w:i/>
        </w:rPr>
        <w:t>These standards are available at the Oregon Occupational Safety and Health Division, Oregon Department of Consumer and Business Services, and the United States Government Printing Office.</w:t>
      </w:r>
    </w:p>
    <w:p w:rsidR="007E1E06" w:rsidRDefault="007E1E06" w:rsidP="007E1E06">
      <w:pPr>
        <w:pStyle w:val="History"/>
      </w:pPr>
      <w:r>
        <w:t>Stat. Auth.: ORS 654.025(2) and 656.726(4).</w:t>
      </w:r>
    </w:p>
    <w:p w:rsidR="007E1E06" w:rsidRDefault="007E1E06" w:rsidP="007E1E06">
      <w:pPr>
        <w:pStyle w:val="History"/>
      </w:pPr>
      <w:r>
        <w:t>Stats. Implemented: ORS 654.001 through 654.295.</w:t>
      </w:r>
    </w:p>
    <w:p w:rsidR="007E1E06" w:rsidRDefault="007E1E06" w:rsidP="007E1E06">
      <w:pPr>
        <w:pStyle w:val="History"/>
      </w:pPr>
      <w:r>
        <w:t>Hist:</w:t>
      </w:r>
      <w:r>
        <w:tab/>
        <w:t>APD Admin. Order 5-1989, f. 3/31/89, ef. 5/1/89 (temp).</w:t>
      </w:r>
    </w:p>
    <w:p w:rsidR="007E1E06" w:rsidRDefault="007E1E06" w:rsidP="00163D0A">
      <w:pPr>
        <w:pStyle w:val="History"/>
        <w:ind w:left="810"/>
      </w:pPr>
      <w:r>
        <w:t>APD Admin. Order 8-1989, f. 7/7/89, ef. 7/7/89 (perm).</w:t>
      </w:r>
    </w:p>
    <w:p w:rsidR="007E1E06" w:rsidRDefault="007E1E06" w:rsidP="00163D0A">
      <w:pPr>
        <w:pStyle w:val="History"/>
        <w:ind w:left="810"/>
      </w:pPr>
      <w:r>
        <w:t>APD Admin. Order 14-1989, f. 7/20/89, ef. 8/1/89 (temp).</w:t>
      </w:r>
    </w:p>
    <w:p w:rsidR="007E1E06" w:rsidRDefault="007E1E06" w:rsidP="00163D0A">
      <w:pPr>
        <w:pStyle w:val="History"/>
        <w:ind w:left="810"/>
      </w:pPr>
      <w:r>
        <w:t>APD Admin. Order 15-1989, f. 9/13/89, ef. 9/13/89 (perm).</w:t>
      </w:r>
    </w:p>
    <w:p w:rsidR="007E1E06" w:rsidRDefault="007E1E06" w:rsidP="00163D0A">
      <w:pPr>
        <w:pStyle w:val="History"/>
        <w:ind w:left="810"/>
      </w:pPr>
      <w:r>
        <w:t>APD Admin. Order 16-1989 (temp), f. 9/13/89, ef. 9/13/89.</w:t>
      </w:r>
    </w:p>
    <w:p w:rsidR="007E1E06" w:rsidRDefault="007E1E06" w:rsidP="00163D0A">
      <w:pPr>
        <w:pStyle w:val="History"/>
        <w:ind w:left="810"/>
      </w:pPr>
      <w:r>
        <w:t>OR-OSHA Admin. Order 2-1989, f. 10/17/89, ef. 10/17/89.</w:t>
      </w:r>
    </w:p>
    <w:p w:rsidR="007E1E06" w:rsidRDefault="007E1E06" w:rsidP="00163D0A">
      <w:pPr>
        <w:pStyle w:val="History"/>
        <w:ind w:left="810"/>
      </w:pPr>
      <w:r>
        <w:t>OR-OSHA Admin. Order 3-1990, f. 1/19/90, ef. 1/19/90 (temp).</w:t>
      </w:r>
    </w:p>
    <w:p w:rsidR="007E1E06" w:rsidRDefault="007E1E06" w:rsidP="00163D0A">
      <w:pPr>
        <w:pStyle w:val="History"/>
        <w:ind w:left="810"/>
      </w:pPr>
      <w:r>
        <w:t>OR-OSHA Admin. Order 7-1990, f. 3/2/90, ef. 3/2/90 (perm).</w:t>
      </w:r>
    </w:p>
    <w:p w:rsidR="007E1E06" w:rsidRDefault="007E1E06" w:rsidP="00163D0A">
      <w:pPr>
        <w:pStyle w:val="History"/>
        <w:ind w:left="810"/>
      </w:pPr>
      <w:r>
        <w:t>OR-OSHA Admin. Order 8-1990, f. 3/30/90, ef. 3/30/90.</w:t>
      </w:r>
    </w:p>
    <w:p w:rsidR="007E1E06" w:rsidRDefault="007E1E06" w:rsidP="00163D0A">
      <w:pPr>
        <w:pStyle w:val="History"/>
        <w:ind w:left="810"/>
      </w:pPr>
      <w:r>
        <w:t>OR-OSHA Admin. Order 13-1990, f. 6/28/90, ef. 8/1/90 (temp).</w:t>
      </w:r>
    </w:p>
    <w:p w:rsidR="007E1E06" w:rsidRDefault="007E1E06" w:rsidP="00163D0A">
      <w:pPr>
        <w:pStyle w:val="History"/>
        <w:ind w:left="810"/>
      </w:pPr>
      <w:r>
        <w:t>OR-OSHA Admin. Order 19-1990, f. 8/31/90, ef. 8/31/90 (perm).</w:t>
      </w:r>
    </w:p>
    <w:p w:rsidR="007E1E06" w:rsidRDefault="007E1E06" w:rsidP="00163D0A">
      <w:pPr>
        <w:pStyle w:val="History"/>
        <w:ind w:left="810"/>
      </w:pPr>
      <w:r>
        <w:t>OR-OSHA Admin. Order 27-1990, f. 12/12/90, ef. 2/1/91.</w:t>
      </w:r>
    </w:p>
    <w:p w:rsidR="007E1E06" w:rsidRDefault="007E1E06" w:rsidP="00163D0A">
      <w:pPr>
        <w:pStyle w:val="History"/>
        <w:ind w:left="810"/>
      </w:pPr>
      <w:r>
        <w:t>OR-OSHA Admin. Order 6-1991, f. 3/18/91, ef. 4/15/91.</w:t>
      </w:r>
    </w:p>
    <w:p w:rsidR="007E1E06" w:rsidRDefault="007E1E06" w:rsidP="00163D0A">
      <w:pPr>
        <w:pStyle w:val="History"/>
        <w:ind w:left="810"/>
      </w:pPr>
      <w:r>
        <w:t>OR-OSHA Admin. Order 7-1991, f. 4/25/91, ef. 4/25/91.</w:t>
      </w:r>
    </w:p>
    <w:p w:rsidR="007E1E06" w:rsidRDefault="007E1E06" w:rsidP="00163D0A">
      <w:pPr>
        <w:pStyle w:val="History"/>
        <w:ind w:left="810"/>
      </w:pPr>
      <w:r>
        <w:t>OR-OSHA Admin. Order 15-1991, f. 12/13/91, ef. 12/13/91.</w:t>
      </w:r>
    </w:p>
    <w:p w:rsidR="007E1E06" w:rsidRDefault="007E1E06" w:rsidP="00163D0A">
      <w:pPr>
        <w:pStyle w:val="History"/>
        <w:ind w:left="810"/>
      </w:pPr>
      <w:r>
        <w:t>OR-OSHA Admin. Order 16-1991, f. 12/16/91, ef. 1/1/92.</w:t>
      </w:r>
    </w:p>
    <w:p w:rsidR="007E1E06" w:rsidRDefault="007E1E06" w:rsidP="00163D0A">
      <w:pPr>
        <w:pStyle w:val="History"/>
        <w:ind w:left="810"/>
      </w:pPr>
      <w:r>
        <w:t>OR-OSHA Admin. Order 6-1992, f. 5/18/92, ef. 5/18/92.</w:t>
      </w:r>
    </w:p>
    <w:p w:rsidR="007E1E06" w:rsidRDefault="007E1E06" w:rsidP="00163D0A">
      <w:pPr>
        <w:pStyle w:val="History"/>
        <w:ind w:left="810"/>
      </w:pPr>
      <w:r>
        <w:t>OR-OSHA Admin. Order 11-1992, f. 10/9/92, ef. 10/9/92.</w:t>
      </w:r>
    </w:p>
    <w:p w:rsidR="007E1E06" w:rsidRDefault="007E1E06" w:rsidP="00163D0A">
      <w:pPr>
        <w:pStyle w:val="History"/>
        <w:ind w:left="810"/>
      </w:pPr>
      <w:r>
        <w:t>OR-OSHA Admin. Order 1-1993, f. 1/22/93, ef. 1/22/93.</w:t>
      </w:r>
    </w:p>
    <w:p w:rsidR="007E1E06" w:rsidRDefault="007E1E06" w:rsidP="00163D0A">
      <w:pPr>
        <w:pStyle w:val="History"/>
        <w:ind w:left="810"/>
      </w:pPr>
      <w:r>
        <w:t>OR-OSHA Admin. Order 16-1993, f. 11/1/93, ef. 11/1/93 (Lead).</w:t>
      </w:r>
    </w:p>
    <w:p w:rsidR="007E1E06" w:rsidRDefault="007E1E06" w:rsidP="00163D0A">
      <w:pPr>
        <w:pStyle w:val="History"/>
        <w:ind w:left="810"/>
      </w:pPr>
      <w:r>
        <w:t>OR-OSHA Admin. Order 1-1994, f. 4/27/94, ef. 4/27/94.</w:t>
      </w:r>
    </w:p>
    <w:p w:rsidR="007E1E06" w:rsidRDefault="007E1E06" w:rsidP="00163D0A">
      <w:pPr>
        <w:pStyle w:val="History"/>
        <w:ind w:left="810"/>
      </w:pPr>
      <w:r>
        <w:t>OR-OSHA Admin. Order 4-1994, f. 8/4/94, ef. 8/4/94 (HazCom).</w:t>
      </w:r>
    </w:p>
    <w:p w:rsidR="007E1E06" w:rsidRDefault="007E1E06" w:rsidP="00163D0A">
      <w:pPr>
        <w:pStyle w:val="History"/>
        <w:ind w:left="810"/>
      </w:pPr>
      <w:r>
        <w:t>OR-OSHA Admin. Order 6-1994, f. 9/30/94, ef. 9/30/94.</w:t>
      </w:r>
    </w:p>
    <w:p w:rsidR="007E1E06" w:rsidRDefault="007E1E06" w:rsidP="00163D0A">
      <w:pPr>
        <w:pStyle w:val="History"/>
        <w:ind w:left="810"/>
      </w:pPr>
      <w:r>
        <w:t>OR-OSHA Admin. Order 1-1995, f. 1/19/95, ef. 1/19/95 (DOT markings, placards &amp; labels).</w:t>
      </w:r>
    </w:p>
    <w:p w:rsidR="007E1E06" w:rsidRDefault="007E1E06" w:rsidP="00163D0A">
      <w:pPr>
        <w:pStyle w:val="History"/>
        <w:ind w:left="810"/>
      </w:pPr>
      <w:r>
        <w:t>OR-OSHA Admin. Order 3-1995, f. 2/22/95, ef. 2/22/95 (Haz Waste).</w:t>
      </w:r>
    </w:p>
    <w:p w:rsidR="007E1E06" w:rsidRDefault="007E1E06" w:rsidP="00163D0A">
      <w:pPr>
        <w:pStyle w:val="History"/>
        <w:ind w:left="810"/>
      </w:pPr>
      <w:r>
        <w:t>OR-OSHA Admin. Order 4-1995, f. 3/29/95, ef. 3/29/95 (Asbestos).</w:t>
      </w:r>
    </w:p>
    <w:p w:rsidR="007E1E06" w:rsidRDefault="007E1E06" w:rsidP="00163D0A">
      <w:pPr>
        <w:pStyle w:val="History"/>
        <w:ind w:left="810"/>
      </w:pPr>
      <w:r>
        <w:t>OR-OSHA Admin. Order 5-1995, f. 4/6/95, ef. 4/6/95 (HazCom).</w:t>
      </w:r>
    </w:p>
    <w:p w:rsidR="007E1E06" w:rsidRDefault="007E1E06" w:rsidP="00163D0A">
      <w:pPr>
        <w:pStyle w:val="History"/>
        <w:ind w:left="810"/>
      </w:pPr>
      <w:r>
        <w:t>OR-OSHA Admin. Order 6-1995, f. 4/18/95, ef. 6/1/95 (Fall Protection).</w:t>
      </w:r>
    </w:p>
    <w:p w:rsidR="007E1E06" w:rsidRDefault="007E1E06" w:rsidP="00163D0A">
      <w:pPr>
        <w:pStyle w:val="History"/>
        <w:ind w:left="810"/>
      </w:pPr>
      <w:r>
        <w:lastRenderedPageBreak/>
        <w:t>OR-OSHA Admin. Order 8-1995, f. 8/25/95, ef. 8/25/95 (Asbestos).</w:t>
      </w:r>
    </w:p>
    <w:p w:rsidR="007E1E06" w:rsidRDefault="007E1E06" w:rsidP="00163D0A">
      <w:pPr>
        <w:pStyle w:val="History"/>
        <w:ind w:left="810"/>
      </w:pPr>
      <w:r>
        <w:t>OR-OSHA Admin. Order 5-1996, f. 11/29/96, ef. 11/29/96.</w:t>
      </w:r>
    </w:p>
    <w:p w:rsidR="007E1E06" w:rsidRDefault="007E1E06" w:rsidP="00163D0A">
      <w:pPr>
        <w:pStyle w:val="History"/>
        <w:ind w:left="810"/>
      </w:pPr>
      <w:r>
        <w:t>OR-OSHA Admin. Order 6-1996, f. 11/29/96, ef. 11/29/96.</w:t>
      </w:r>
    </w:p>
    <w:p w:rsidR="007E1E06" w:rsidRDefault="007E1E06" w:rsidP="00163D0A">
      <w:pPr>
        <w:pStyle w:val="History"/>
        <w:ind w:left="810"/>
      </w:pPr>
      <w:r>
        <w:t>OR-OSHA Admin. Order 2-1997, f. 3/12/97, ef. 3/12/97.</w:t>
      </w:r>
    </w:p>
    <w:p w:rsidR="007E1E06" w:rsidRDefault="007E1E06" w:rsidP="00163D0A">
      <w:pPr>
        <w:pStyle w:val="History"/>
        <w:ind w:left="810"/>
      </w:pPr>
      <w:r>
        <w:t>OR-OSHA Admin. Order 4-1997, f. 4/2/97, ef. 4/2/97.</w:t>
      </w:r>
    </w:p>
    <w:p w:rsidR="007E1E06" w:rsidRDefault="007E1E06" w:rsidP="00163D0A">
      <w:pPr>
        <w:pStyle w:val="History"/>
        <w:ind w:left="810"/>
      </w:pPr>
      <w:r>
        <w:t>OR-OSHA Admin. Order 6-1997, f. 5/2/97, ef. 5/2/97.</w:t>
      </w:r>
    </w:p>
    <w:p w:rsidR="007E1E06" w:rsidRDefault="007E1E06" w:rsidP="00163D0A">
      <w:pPr>
        <w:pStyle w:val="History"/>
        <w:ind w:left="810"/>
      </w:pPr>
      <w:r>
        <w:t>OR-OSHA Admin. Order 7-1997, f. 9/15/97, ef. 9/15/97 (Fall Protection).</w:t>
      </w:r>
    </w:p>
    <w:p w:rsidR="007E1E06" w:rsidRDefault="007E1E06" w:rsidP="00163D0A">
      <w:pPr>
        <w:pStyle w:val="History"/>
        <w:ind w:left="810"/>
      </w:pPr>
      <w:r>
        <w:t>OR-OSHA Admin. Order 8-1997, f. 11/14/97, e. 11/14/97 (Methylene Chloride).</w:t>
      </w:r>
    </w:p>
    <w:p w:rsidR="007E1E06" w:rsidRDefault="007E1E06" w:rsidP="00163D0A">
      <w:pPr>
        <w:pStyle w:val="History"/>
        <w:ind w:left="810"/>
      </w:pPr>
      <w:r>
        <w:t>OR-OSHA Admin. Order 1-1998, f. 2/13/98, e. 2/13/98 (Methylene Chloride).</w:t>
      </w:r>
    </w:p>
    <w:p w:rsidR="007E1E06" w:rsidRDefault="007E1E06" w:rsidP="00163D0A">
      <w:pPr>
        <w:pStyle w:val="History"/>
        <w:ind w:left="810"/>
      </w:pPr>
      <w:r>
        <w:t>OR-OSHA Admin. Order 3-1998, f. 7/7/98, ef. 7/7/98 (Respiratory Protection).</w:t>
      </w:r>
    </w:p>
    <w:p w:rsidR="007E1E06" w:rsidRDefault="007E1E06" w:rsidP="00163D0A">
      <w:pPr>
        <w:pStyle w:val="History"/>
        <w:ind w:left="810"/>
      </w:pPr>
      <w:r>
        <w:t>OR-OSHA Admin. Order 6-1998, f. 10/15/98, ef. 10/15/98 (Slings 3/H).</w:t>
      </w:r>
    </w:p>
    <w:p w:rsidR="007E1E06" w:rsidRDefault="007E1E06" w:rsidP="00163D0A">
      <w:pPr>
        <w:pStyle w:val="History"/>
        <w:ind w:left="810"/>
      </w:pPr>
      <w:r>
        <w:t>OR-OSHA Admin. Order 7-1998, f. 12/28/98, ef. 12/28/98 (Asbestos).</w:t>
      </w:r>
    </w:p>
    <w:p w:rsidR="007E1E06" w:rsidRDefault="007E1E06" w:rsidP="00163D0A">
      <w:pPr>
        <w:pStyle w:val="History"/>
        <w:ind w:left="810"/>
      </w:pPr>
      <w:r>
        <w:t>OR-OSHA Admin. Order 1-1999, f. 3/22/99, e. 3/22/99 (Methylene Chloride).</w:t>
      </w:r>
    </w:p>
    <w:p w:rsidR="007E1E06" w:rsidRDefault="007E1E06" w:rsidP="00163D0A">
      <w:pPr>
        <w:pStyle w:val="History"/>
        <w:ind w:left="810"/>
      </w:pPr>
      <w:r>
        <w:t>OR-OSHA Admin. Order 4-1999, f. 4/30/99, ef. 4/30/99.</w:t>
      </w:r>
    </w:p>
    <w:p w:rsidR="007E1E06" w:rsidRDefault="007E1E06" w:rsidP="00163D0A">
      <w:pPr>
        <w:pStyle w:val="History"/>
        <w:ind w:left="810"/>
      </w:pPr>
      <w:r>
        <w:t>OR-OSHA Admin. Order 6-1999, f. 5/26/99, ef. 5/26/99.</w:t>
      </w:r>
    </w:p>
    <w:p w:rsidR="007E1E06" w:rsidRDefault="007E1E06" w:rsidP="00163D0A">
      <w:pPr>
        <w:pStyle w:val="History"/>
        <w:ind w:left="810"/>
      </w:pPr>
      <w:r>
        <w:t>OR-OSHA Admin. Order 3-2000, f. 2/8/00, ef. 2/8/00.</w:t>
      </w:r>
    </w:p>
    <w:p w:rsidR="007E1E06" w:rsidRDefault="007E1E06" w:rsidP="00163D0A">
      <w:pPr>
        <w:pStyle w:val="History"/>
        <w:ind w:left="810"/>
      </w:pPr>
      <w:r>
        <w:t>OR-OSHA Admin. Order 3-2001, f. 2/5/01, ef. 2/5/01 (Fall Protection/Oregon Exceptions).</w:t>
      </w:r>
    </w:p>
    <w:p w:rsidR="007E1E06" w:rsidRDefault="007E1E06" w:rsidP="00163D0A">
      <w:pPr>
        <w:pStyle w:val="History"/>
        <w:ind w:left="810"/>
      </w:pPr>
      <w:r>
        <w:t>OR-OSHA Admin. Order 3-2002, f. 4/15/02, ef. 4/18/02 (Steel Erection).</w:t>
      </w:r>
    </w:p>
    <w:p w:rsidR="007E1E06" w:rsidRDefault="007E1E06" w:rsidP="00163D0A">
      <w:pPr>
        <w:pStyle w:val="History"/>
        <w:ind w:left="810"/>
      </w:pPr>
      <w:r>
        <w:t>OR-OSHA Admin. Order 5-2002, f. 6/28/02, ef. 10/1/03 (GFCI 3/K).</w:t>
      </w:r>
    </w:p>
    <w:p w:rsidR="007E1E06" w:rsidRDefault="007E1E06" w:rsidP="00163D0A">
      <w:pPr>
        <w:pStyle w:val="History"/>
        <w:ind w:left="810"/>
      </w:pPr>
      <w:r>
        <w:t>OR-OSHA Admin. Order 6-2002, f. 7/19/02, ef. 7/19/02 (Fall Protection/Steel Erection).</w:t>
      </w:r>
    </w:p>
    <w:p w:rsidR="007E1E06" w:rsidRDefault="007E1E06" w:rsidP="00163D0A">
      <w:pPr>
        <w:pStyle w:val="History"/>
        <w:ind w:left="810"/>
      </w:pPr>
      <w:r>
        <w:t>OR-OSHA Admin. Order 1-2003, f. 1/30/03, ef. 4/30/03 (3/Q Masonry Wall Bracing).</w:t>
      </w:r>
    </w:p>
    <w:p w:rsidR="007E1E06" w:rsidRDefault="007E1E06" w:rsidP="00163D0A">
      <w:pPr>
        <w:pStyle w:val="History"/>
        <w:ind w:left="810"/>
      </w:pPr>
      <w:r>
        <w:t>OR-OSHA Admin. Order 2-2003, f. 1/30/03, ef. 1/30/03 (3/G).</w:t>
      </w:r>
    </w:p>
    <w:p w:rsidR="007E1E06" w:rsidRDefault="007E1E06" w:rsidP="00163D0A">
      <w:pPr>
        <w:pStyle w:val="History"/>
        <w:ind w:left="810"/>
      </w:pPr>
      <w:r>
        <w:t>OR-OSHA Admin. Order 7-2003, f. 12/5/03, ef. 12/5/03 (3/O).</w:t>
      </w:r>
    </w:p>
    <w:p w:rsidR="007E1E06" w:rsidRDefault="007E1E06" w:rsidP="00163D0A">
      <w:pPr>
        <w:pStyle w:val="History"/>
        <w:ind w:left="810"/>
      </w:pPr>
      <w:r>
        <w:t>OR-OSHA Admin. Order 8-2003, f. 12/30/03, ef. 1/1/04 (3/R).</w:t>
      </w:r>
    </w:p>
    <w:p w:rsidR="007E1E06" w:rsidRDefault="007E1E06" w:rsidP="00163D0A">
      <w:pPr>
        <w:pStyle w:val="History"/>
        <w:ind w:left="810"/>
      </w:pPr>
      <w:r>
        <w:t>OR-OSHA Admin. Order 1-2005, f. 4/12/05, ef. 4/12/05 (3/D and 3/Z).</w:t>
      </w:r>
    </w:p>
    <w:p w:rsidR="007E1E06" w:rsidRDefault="007E1E06" w:rsidP="00163D0A">
      <w:pPr>
        <w:pStyle w:val="History"/>
        <w:ind w:left="810"/>
      </w:pPr>
      <w:r>
        <w:t>OR-OSHA Admin. Order 2-2006, f. 4/28/06, ef. 4/28/06 (3/R).</w:t>
      </w:r>
    </w:p>
    <w:p w:rsidR="007E1E06" w:rsidRDefault="007E1E06" w:rsidP="00163D0A">
      <w:pPr>
        <w:pStyle w:val="History"/>
        <w:ind w:left="810"/>
      </w:pPr>
      <w:r>
        <w:t>OR-OSHA Admin. Order 4-2006, f. 7/24/06, ef. 7/24/06.</w:t>
      </w:r>
    </w:p>
    <w:p w:rsidR="007E1E06" w:rsidRDefault="007E1E06" w:rsidP="00163D0A">
      <w:pPr>
        <w:pStyle w:val="History"/>
        <w:ind w:left="810"/>
      </w:pPr>
      <w:r>
        <w:t>OR-OSHA Admin. Order 5-2006, f. 8/7/06, ef. 1/1/07.</w:t>
      </w:r>
    </w:p>
    <w:p w:rsidR="007E1E06" w:rsidRDefault="007E1E06" w:rsidP="00163D0A">
      <w:pPr>
        <w:pStyle w:val="History"/>
        <w:ind w:left="810"/>
      </w:pPr>
      <w:r>
        <w:t>OR-OSHA Admin. Order 6-2006, f. 8/30/06, ef. 8/30/06.</w:t>
      </w:r>
    </w:p>
    <w:p w:rsidR="007E1E06" w:rsidRDefault="007E1E06" w:rsidP="00163D0A">
      <w:pPr>
        <w:pStyle w:val="History"/>
        <w:ind w:left="810"/>
      </w:pPr>
      <w:r>
        <w:t>OR-OSHA Admin. Order 10-2006, f. 11/30/06, ef. 11/30/06.</w:t>
      </w:r>
    </w:p>
    <w:p w:rsidR="007E1E06" w:rsidRDefault="007E1E06" w:rsidP="00163D0A">
      <w:pPr>
        <w:pStyle w:val="History"/>
        <w:ind w:left="810"/>
      </w:pPr>
      <w:r>
        <w:t>OR-OSHA Admin. Order 6-2007, f. 9/26/07, ef. 9/26/07 (3/O).</w:t>
      </w:r>
    </w:p>
    <w:p w:rsidR="007E1E06" w:rsidRDefault="007E1E06" w:rsidP="00163D0A">
      <w:pPr>
        <w:pStyle w:val="History"/>
        <w:ind w:left="810"/>
      </w:pPr>
      <w:r>
        <w:t>OR-OSHA Admin. Order 5-2008, f. 5/1/08, ef. 5/15/08 (PPE).</w:t>
      </w:r>
    </w:p>
    <w:p w:rsidR="007E1E06" w:rsidRDefault="007E1E06" w:rsidP="00163D0A">
      <w:pPr>
        <w:pStyle w:val="History"/>
        <w:ind w:left="810"/>
      </w:pPr>
      <w:r>
        <w:t>OR-OSHA Admin. Order 5-2009, f. 5/29/09, ef. 5/29/09.</w:t>
      </w:r>
    </w:p>
    <w:p w:rsidR="007E1E06" w:rsidRDefault="007E1E06" w:rsidP="00163D0A">
      <w:pPr>
        <w:pStyle w:val="History"/>
        <w:ind w:left="810"/>
      </w:pPr>
      <w:r>
        <w:t>OR-OSHA Admin. Order 3-2010, f. 6/10/10, ef. 6/15/10.</w:t>
      </w:r>
    </w:p>
    <w:p w:rsidR="007E1E06" w:rsidRDefault="007E1E06" w:rsidP="00163D0A">
      <w:pPr>
        <w:pStyle w:val="History"/>
        <w:ind w:left="810"/>
      </w:pPr>
      <w:r>
        <w:t>OR-OSHA Admin. Order 1-2011, f. 2/9/11, ef. 2/9/11.</w:t>
      </w:r>
    </w:p>
    <w:p w:rsidR="007E1E06" w:rsidRDefault="007E1E06" w:rsidP="00163D0A">
      <w:pPr>
        <w:pStyle w:val="History"/>
        <w:ind w:left="810"/>
      </w:pPr>
      <w:r>
        <w:t>OR-OSHA Admin. Order 4-2011, f. 12/8/11, ef. 12/8/11.</w:t>
      </w:r>
    </w:p>
    <w:p w:rsidR="007E1E06" w:rsidRDefault="007E1E06" w:rsidP="00163D0A">
      <w:pPr>
        <w:pStyle w:val="History"/>
        <w:ind w:left="810"/>
      </w:pPr>
      <w:r>
        <w:t>OR-OSHA Admin. Order 5-2011, f. 12/8/11, ef. 7/1/12.</w:t>
      </w:r>
    </w:p>
    <w:p w:rsidR="007E1E06" w:rsidRDefault="007E1E06" w:rsidP="00163D0A">
      <w:pPr>
        <w:pStyle w:val="History"/>
        <w:ind w:left="810"/>
      </w:pPr>
      <w:r>
        <w:t>OR-OSHA Admin. Order 1-2012, f. 4/10/12, ef. 4/10/12.</w:t>
      </w:r>
    </w:p>
    <w:p w:rsidR="007E1E06" w:rsidRDefault="007E1E06" w:rsidP="00163D0A">
      <w:pPr>
        <w:pStyle w:val="History"/>
        <w:ind w:left="810"/>
      </w:pPr>
      <w:r>
        <w:t>OR-OSHA Admin. Order 5-2012, f. 9/25/12, ef. 9/25/12.</w:t>
      </w:r>
    </w:p>
    <w:p w:rsidR="007E1E06" w:rsidRDefault="007E1E06" w:rsidP="00163D0A">
      <w:pPr>
        <w:pStyle w:val="History"/>
        <w:ind w:left="810"/>
      </w:pPr>
      <w:r>
        <w:t>OR-OSHA Admin. Order 1-2013, f. 2/14/13, ef. 2/14/13.</w:t>
      </w:r>
    </w:p>
    <w:p w:rsidR="007E1E06" w:rsidRDefault="007E1E06" w:rsidP="00163D0A">
      <w:pPr>
        <w:pStyle w:val="History"/>
        <w:ind w:left="810"/>
      </w:pPr>
      <w:r>
        <w:t>OR-OSHA Admin. Order 2-2013, f. 2/15/13, ef. 4/1/13.</w:t>
      </w:r>
    </w:p>
    <w:p w:rsidR="007E1E06" w:rsidRDefault="007E1E06" w:rsidP="00163D0A">
      <w:pPr>
        <w:pStyle w:val="History"/>
        <w:ind w:left="810"/>
      </w:pPr>
      <w:r>
        <w:t>OR-OSHA Admin. Order 4-2013, f. 7/19/13, ef. 7/19/13.</w:t>
      </w:r>
    </w:p>
    <w:p w:rsidR="007E1E06" w:rsidRDefault="007E1E06" w:rsidP="00163D0A">
      <w:pPr>
        <w:pStyle w:val="History"/>
        <w:ind w:left="810"/>
      </w:pPr>
      <w:r>
        <w:t>OR-OSHA Admin. Order 5-2013, f. 9/13/13, ef. 9/13/13.</w:t>
      </w:r>
    </w:p>
    <w:p w:rsidR="007E1E06" w:rsidRDefault="007E1E06" w:rsidP="00163D0A">
      <w:pPr>
        <w:pStyle w:val="History"/>
        <w:ind w:left="810"/>
      </w:pPr>
      <w:r>
        <w:t>OR-OSHA Admin. Order 6-2013, f. 10/9/13, ef. 10/9/13.</w:t>
      </w:r>
    </w:p>
    <w:p w:rsidR="007E1E06" w:rsidRDefault="007E1E06" w:rsidP="00163D0A">
      <w:pPr>
        <w:pStyle w:val="History"/>
        <w:ind w:left="810"/>
      </w:pPr>
      <w:r>
        <w:t>OR-OSHA Admin. Order 7-2013, f. 12/12/13, ef. 12/12/13.</w:t>
      </w:r>
    </w:p>
    <w:p w:rsidR="007E1E06" w:rsidRDefault="007E1E06" w:rsidP="00163D0A">
      <w:pPr>
        <w:pStyle w:val="History"/>
        <w:ind w:left="810"/>
      </w:pPr>
      <w:r>
        <w:t>OR-OSHA Admin. Order 6-2014, f. 10/28/14, ef. 5/1/15.</w:t>
      </w:r>
    </w:p>
    <w:p w:rsidR="007E1E06" w:rsidRDefault="007E1E06" w:rsidP="00163D0A">
      <w:pPr>
        <w:pStyle w:val="History"/>
        <w:ind w:left="810"/>
      </w:pPr>
      <w:r>
        <w:t>OR-OSHA Admin. Order 7-2014, f. 11/7/14, ef. 11/9/14.</w:t>
      </w:r>
    </w:p>
    <w:p w:rsidR="00CA7066" w:rsidRPr="00CA7066" w:rsidRDefault="00CA7066" w:rsidP="00163D0A">
      <w:pPr>
        <w:pStyle w:val="History"/>
        <w:ind w:left="810"/>
        <w:rPr>
          <w:color w:val="auto"/>
        </w:rPr>
      </w:pPr>
      <w:r w:rsidRPr="00CA7066">
        <w:rPr>
          <w:color w:val="auto"/>
        </w:rPr>
        <w:t>OR-OSHA Admin. Order 3-2015, f. 10/9/15, ef. 1/6/16.</w:t>
      </w:r>
    </w:p>
    <w:p w:rsidR="00CA7066" w:rsidRPr="00CA7066" w:rsidRDefault="00CA7066" w:rsidP="00163D0A">
      <w:pPr>
        <w:pStyle w:val="History"/>
        <w:ind w:left="810"/>
        <w:rPr>
          <w:color w:val="auto"/>
        </w:rPr>
      </w:pPr>
      <w:r w:rsidRPr="00CA7066">
        <w:rPr>
          <w:color w:val="auto"/>
        </w:rPr>
        <w:t>OR-OSHA Admin. Order 1-2016, f. 3/1/16, ef. 1/1/17.</w:t>
      </w:r>
    </w:p>
    <w:p w:rsidR="00CA7066" w:rsidRPr="00CA7066" w:rsidRDefault="00CA7066" w:rsidP="00163D0A">
      <w:pPr>
        <w:pStyle w:val="History"/>
        <w:ind w:left="810"/>
        <w:rPr>
          <w:color w:val="auto"/>
        </w:rPr>
      </w:pPr>
      <w:r w:rsidRPr="00CA7066">
        <w:rPr>
          <w:color w:val="auto"/>
        </w:rPr>
        <w:t>OR-OSHA Admin. Order 3-2016, f. 8/19/16, ef. 8/19/16.</w:t>
      </w:r>
    </w:p>
    <w:p w:rsidR="00CA7066" w:rsidRPr="00CA7066" w:rsidRDefault="00CA7066" w:rsidP="00163D0A">
      <w:pPr>
        <w:pStyle w:val="History"/>
        <w:ind w:left="810"/>
        <w:rPr>
          <w:color w:val="auto"/>
        </w:rPr>
      </w:pPr>
      <w:r w:rsidRPr="00CA7066">
        <w:rPr>
          <w:color w:val="auto"/>
        </w:rPr>
        <w:t>OR-OSHA Admin. Order 4-2016, f. 9/7/16, ef. 9/7/16.</w:t>
      </w:r>
    </w:p>
    <w:p w:rsidR="00CA7066" w:rsidRPr="00CA7066" w:rsidRDefault="00CA7066" w:rsidP="00163D0A">
      <w:pPr>
        <w:pStyle w:val="History"/>
        <w:ind w:left="810"/>
        <w:rPr>
          <w:color w:val="auto"/>
        </w:rPr>
      </w:pPr>
      <w:r w:rsidRPr="00CA7066">
        <w:rPr>
          <w:color w:val="auto"/>
        </w:rPr>
        <w:t>OR-OSHA Admin. Order 1-2019, f. 5/9/19, ef. 5/9/19.</w:t>
      </w:r>
    </w:p>
    <w:p w:rsidR="00CA7066" w:rsidRPr="00CA7066" w:rsidRDefault="00CA7066" w:rsidP="00163D0A">
      <w:pPr>
        <w:pStyle w:val="History"/>
        <w:ind w:left="810"/>
        <w:rPr>
          <w:color w:val="auto"/>
        </w:rPr>
      </w:pPr>
      <w:r w:rsidRPr="00CA7066">
        <w:rPr>
          <w:color w:val="auto"/>
        </w:rPr>
        <w:t xml:space="preserve">OR-OSHA Admin. Order 3-2019, f. </w:t>
      </w:r>
      <w:r w:rsidR="00A07DB6">
        <w:rPr>
          <w:color w:val="auto"/>
        </w:rPr>
        <w:t>10</w:t>
      </w:r>
      <w:r w:rsidRPr="00CA7066">
        <w:rPr>
          <w:color w:val="auto"/>
        </w:rPr>
        <w:t>/</w:t>
      </w:r>
      <w:r w:rsidR="00A07DB6">
        <w:rPr>
          <w:color w:val="auto"/>
        </w:rPr>
        <w:t>29</w:t>
      </w:r>
      <w:r w:rsidRPr="00CA7066">
        <w:rPr>
          <w:color w:val="auto"/>
        </w:rPr>
        <w:t>/</w:t>
      </w:r>
      <w:r w:rsidR="00A07DB6">
        <w:rPr>
          <w:color w:val="auto"/>
        </w:rPr>
        <w:t>19</w:t>
      </w:r>
      <w:r w:rsidRPr="00CA7066">
        <w:rPr>
          <w:color w:val="auto"/>
        </w:rPr>
        <w:t xml:space="preserve">, ef. </w:t>
      </w:r>
      <w:r w:rsidR="00A07DB6">
        <w:rPr>
          <w:color w:val="auto"/>
        </w:rPr>
        <w:t>10</w:t>
      </w:r>
      <w:r w:rsidRPr="00CA7066">
        <w:rPr>
          <w:color w:val="auto"/>
        </w:rPr>
        <w:t>/</w:t>
      </w:r>
      <w:r w:rsidR="00A07DB6">
        <w:rPr>
          <w:color w:val="auto"/>
        </w:rPr>
        <w:t>29</w:t>
      </w:r>
      <w:r w:rsidRPr="00CA7066">
        <w:rPr>
          <w:color w:val="auto"/>
        </w:rPr>
        <w:t>/</w:t>
      </w:r>
      <w:r w:rsidR="00A07DB6">
        <w:rPr>
          <w:color w:val="auto"/>
        </w:rPr>
        <w:t>19</w:t>
      </w:r>
      <w:r w:rsidRPr="00CA7066">
        <w:rPr>
          <w:color w:val="auto"/>
        </w:rPr>
        <w:t>.</w:t>
      </w:r>
    </w:p>
    <w:p w:rsidR="007E1E06" w:rsidRDefault="007E1E06" w:rsidP="007E1E06">
      <w:pPr>
        <w:pStyle w:val="History"/>
      </w:pPr>
    </w:p>
    <w:p w:rsidR="007E1E06" w:rsidRDefault="007E1E06" w:rsidP="007E1E06">
      <w:pPr>
        <w:pStyle w:val="Heading1"/>
      </w:pPr>
      <w:bookmarkStart w:id="3" w:name="_Toc24098731"/>
      <w:r>
        <w:t>1926.200</w:t>
      </w:r>
      <w:r>
        <w:tab/>
        <w:t>Accident Prevention Signs and Tags</w:t>
      </w:r>
      <w:bookmarkEnd w:id="3"/>
    </w:p>
    <w:p w:rsidR="007E1E06" w:rsidRDefault="007E1E06" w:rsidP="007E1E06">
      <w:pPr>
        <w:pStyle w:val="List"/>
      </w:pPr>
      <w:r>
        <w:t xml:space="preserve">(a) General. Signs and symbols required by this </w:t>
      </w:r>
      <w:r w:rsidR="00CA7066">
        <w:t>S</w:t>
      </w:r>
      <w:r>
        <w:t>ubpart shall be visible at all times when work is being performed, and shall be removed or covered promptly when the hazards no longer exist.</w:t>
      </w:r>
    </w:p>
    <w:p w:rsidR="007E1E06" w:rsidRDefault="007E1E06" w:rsidP="007E1E06">
      <w:pPr>
        <w:pStyle w:val="List"/>
      </w:pPr>
      <w:r>
        <w:t xml:space="preserve">(b) </w:t>
      </w:r>
      <w:r w:rsidRPr="007E1E06">
        <w:t>Danger</w:t>
      </w:r>
      <w:r>
        <w:t xml:space="preserve"> signs.</w:t>
      </w:r>
    </w:p>
    <w:p w:rsidR="007E1E06" w:rsidRDefault="007E1E06" w:rsidP="007E1E06">
      <w:pPr>
        <w:pStyle w:val="List2"/>
      </w:pPr>
      <w:r>
        <w:t>(1) Danger signs shall be used only where an immediate hazard exists, and shall follow the specifications illustrated in Figure 1 of ANSI Z35.1-1968 or in Figures 1 to 13 of ANSI Z535.2-2011, incorporated by reference in 1926.6.</w:t>
      </w:r>
    </w:p>
    <w:p w:rsidR="005402C6" w:rsidRDefault="005402C6" w:rsidP="005402C6">
      <w:pPr>
        <w:pStyle w:val="Caption"/>
      </w:pPr>
      <w:bookmarkStart w:id="4" w:name="_Toc21680936"/>
      <w:r>
        <w:lastRenderedPageBreak/>
        <w:t>Figure</w:t>
      </w:r>
      <w:r w:rsidR="001D0A43">
        <w:t xml:space="preserve"> G-</w:t>
      </w:r>
      <w:r w:rsidR="00055571">
        <w:fldChar w:fldCharType="begin"/>
      </w:r>
      <w:r w:rsidR="00055571">
        <w:instrText xml:space="preserve"> SEQ Figure \* ARABIC \r \G-1 </w:instrText>
      </w:r>
      <w:r w:rsidR="00055571">
        <w:fldChar w:fldCharType="separate"/>
      </w:r>
      <w:r w:rsidR="00BB2948">
        <w:rPr>
          <w:noProof/>
        </w:rPr>
        <w:t>1</w:t>
      </w:r>
      <w:bookmarkEnd w:id="4"/>
      <w:r w:rsidR="00055571">
        <w:rPr>
          <w:noProof/>
        </w:rPr>
        <w:fldChar w:fldCharType="end"/>
      </w:r>
    </w:p>
    <w:p w:rsidR="00742257" w:rsidRDefault="00055571" w:rsidP="00742257">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1.25pt;height:104.25pt">
            <v:imagedata r:id="rId19" o:title="Figure G-1"/>
          </v:shape>
        </w:pict>
      </w:r>
    </w:p>
    <w:p w:rsidR="007E1E06" w:rsidRDefault="007E1E06" w:rsidP="00742257">
      <w:pPr>
        <w:pStyle w:val="List2"/>
      </w:pPr>
      <w:r>
        <w:t>(2) Danger signs shall have red as the predominating color for the upper panel; black outline on the borders; and a white lower panel for additional sign wording.</w:t>
      </w:r>
    </w:p>
    <w:p w:rsidR="007E1E06" w:rsidRDefault="007E1E06" w:rsidP="007E1E06">
      <w:pPr>
        <w:pStyle w:val="List"/>
      </w:pPr>
      <w:r>
        <w:t>(c) Caution signs.</w:t>
      </w:r>
    </w:p>
    <w:p w:rsidR="007E1E06" w:rsidRDefault="007E1E06" w:rsidP="007E1E06">
      <w:pPr>
        <w:pStyle w:val="List2"/>
      </w:pPr>
      <w:r>
        <w:t>(1) Caution signs shall be used only to warn against potential hazards or to caution against unsafe practices, and shall follow the specifications illustrated in Figure 4 of ANSI Z35.1-1968 or in Figures 1 to 13 of ANSI Z535.2-2011, incorporated by reference in 1926.6.</w:t>
      </w:r>
    </w:p>
    <w:p w:rsidR="001D0A43" w:rsidRDefault="001D0A43" w:rsidP="001D0A43">
      <w:pPr>
        <w:pStyle w:val="Caption"/>
      </w:pPr>
      <w:bookmarkStart w:id="5" w:name="_Toc21680937"/>
      <w:r>
        <w:t>Figure G-</w:t>
      </w:r>
      <w:r w:rsidR="00055571">
        <w:fldChar w:fldCharType="begin"/>
      </w:r>
      <w:r w:rsidR="00055571">
        <w:instrText xml:space="preserve"> SEQ Figure \* ARABIC </w:instrText>
      </w:r>
      <w:r w:rsidR="00055571">
        <w:fldChar w:fldCharType="separate"/>
      </w:r>
      <w:r w:rsidR="00BB2948">
        <w:rPr>
          <w:noProof/>
        </w:rPr>
        <w:t>2</w:t>
      </w:r>
      <w:bookmarkEnd w:id="5"/>
      <w:r w:rsidR="00055571">
        <w:rPr>
          <w:noProof/>
        </w:rPr>
        <w:fldChar w:fldCharType="end"/>
      </w:r>
    </w:p>
    <w:p w:rsidR="00D40570" w:rsidRDefault="00C97680" w:rsidP="00742257">
      <w:pPr>
        <w:jc w:val="center"/>
        <w:sectPr w:rsidR="00D40570" w:rsidSect="00CB74A1">
          <w:footerReference w:type="even" r:id="rId20"/>
          <w:footerReference w:type="default" r:id="rId21"/>
          <w:headerReference w:type="first" r:id="rId22"/>
          <w:footerReference w:type="first" r:id="rId23"/>
          <w:endnotePr>
            <w:numFmt w:val="decimal"/>
          </w:endnotePr>
          <w:type w:val="oddPage"/>
          <w:pgSz w:w="12240" w:h="15840" w:code="1"/>
          <w:pgMar w:top="1440" w:right="864" w:bottom="1440" w:left="1440" w:header="720" w:footer="720" w:gutter="0"/>
          <w:pgNumType w:start="1"/>
          <w:cols w:space="720"/>
          <w:titlePg/>
          <w:docGrid w:linePitch="360"/>
        </w:sectPr>
      </w:pPr>
      <w:r w:rsidRPr="00C97680">
        <w:rPr>
          <w:noProof/>
        </w:rPr>
        <w:drawing>
          <wp:inline distT="0" distB="0" distL="0" distR="0">
            <wp:extent cx="3959352" cy="1179576"/>
            <wp:effectExtent l="0" t="0" r="3175" b="1905"/>
            <wp:docPr id="8" name="Picture 8" descr="S:\SCO_Share\SCO_TEMP\Rules - New Format (in process)\Division 3G - OPEN\figure 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SCO_Share\SCO_TEMP\Rules - New Format (in process)\Division 3G - OPEN\figure G-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59352" cy="1179576"/>
                    </a:xfrm>
                    <a:prstGeom prst="rect">
                      <a:avLst/>
                    </a:prstGeom>
                    <a:noFill/>
                    <a:ln>
                      <a:noFill/>
                    </a:ln>
                  </pic:spPr>
                </pic:pic>
              </a:graphicData>
            </a:graphic>
          </wp:inline>
        </w:drawing>
      </w:r>
    </w:p>
    <w:p w:rsidR="007E1E06" w:rsidRDefault="007E1E06" w:rsidP="007E1E06">
      <w:pPr>
        <w:pStyle w:val="List2"/>
      </w:pPr>
      <w:r>
        <w:t>(2) Caution signs shall have yellow as the predominating color; black upper panel and borders: yellow lettering of “caution” on the black panel; and the lower yellow panel for additional sign wording. Black lettering shall be used for additional wording.</w:t>
      </w:r>
    </w:p>
    <w:p w:rsidR="007E1E06" w:rsidRDefault="007E1E06" w:rsidP="007E1E06">
      <w:pPr>
        <w:pStyle w:val="List2"/>
      </w:pPr>
      <w:r>
        <w:t>(3) The standard color of the background shall be yellow; and the panel, black with yellow letters. Any letters used against the yellow background shall be black. The colors shall be those of opaque glossy samples as specified in Table 1 of ANSI Z53.1-1967 or in Table 1 of ANSI Z535.1-2006(R2011), incorporated by reference in 1926.6.</w:t>
      </w:r>
    </w:p>
    <w:p w:rsidR="007E1E06" w:rsidRDefault="007E1E06" w:rsidP="007E1E06">
      <w:pPr>
        <w:pStyle w:val="List"/>
      </w:pPr>
      <w:r>
        <w:t>(d) Exit signs. Exit signs, when required, shall be lettered in legible red letters, not less than 6 inches high, on a white field and the principal stroke of the letters shall be at least three-fourths inch in width.</w:t>
      </w:r>
    </w:p>
    <w:p w:rsidR="007E1E06" w:rsidRDefault="007E1E06" w:rsidP="007E1E06">
      <w:pPr>
        <w:pStyle w:val="List"/>
      </w:pPr>
      <w:r>
        <w:lastRenderedPageBreak/>
        <w:t>(e) Safety instruction signs. Safety instruction signs, when used, shall be white with green upper panel with white letters to convey the principal message. Any additional wording on the sign shall be black letters on the white background.</w:t>
      </w:r>
    </w:p>
    <w:p w:rsidR="007E1E06" w:rsidRDefault="007E1E06" w:rsidP="007E1E06">
      <w:pPr>
        <w:pStyle w:val="List"/>
      </w:pPr>
      <w:r>
        <w:t>(f) Directional signs. Directional signs, other than automotive traffic signs specified in paragraph (g) of this section, shall be white with a black panel and a white directional symbol. Any additional wording on the sign shall be black letters on the white background.</w:t>
      </w:r>
    </w:p>
    <w:p w:rsidR="007E1E06" w:rsidRDefault="007E1E06" w:rsidP="007E1E06">
      <w:pPr>
        <w:pStyle w:val="List"/>
      </w:pPr>
      <w:r>
        <w:t xml:space="preserve">(g) Traffic </w:t>
      </w:r>
      <w:r w:rsidR="00CA7066">
        <w:t xml:space="preserve">control </w:t>
      </w:r>
      <w:r>
        <w:t>signs</w:t>
      </w:r>
      <w:r w:rsidR="00CA7066">
        <w:t xml:space="preserve"> and devices</w:t>
      </w:r>
      <w:r>
        <w:t>.</w:t>
      </w:r>
    </w:p>
    <w:p w:rsidR="007E1E06" w:rsidRDefault="007E1E06" w:rsidP="007E1E06">
      <w:pPr>
        <w:pStyle w:val="List2"/>
      </w:pPr>
      <w:r>
        <w:t xml:space="preserve">(1) </w:t>
      </w:r>
      <w:r w:rsidR="00CA7066">
        <w:t>At points of hazards, c</w:t>
      </w:r>
      <w:r>
        <w:t xml:space="preserve">onstruction areas shall be posted with legible traffic </w:t>
      </w:r>
      <w:r w:rsidR="00CA7066">
        <w:t xml:space="preserve">control </w:t>
      </w:r>
      <w:r>
        <w:t xml:space="preserve">signs </w:t>
      </w:r>
      <w:r w:rsidR="00CA7066">
        <w:t>and protected by traffic control devices</w:t>
      </w:r>
      <w:r>
        <w:t>.</w:t>
      </w:r>
    </w:p>
    <w:p w:rsidR="007E1E06" w:rsidRPr="007E1E06" w:rsidRDefault="007E1E06" w:rsidP="007E1E06">
      <w:pPr>
        <w:rPr>
          <w:rStyle w:val="Notes"/>
        </w:rPr>
      </w:pPr>
      <w:r w:rsidRPr="007E1E06">
        <w:rPr>
          <w:rStyle w:val="Notes"/>
          <w:b/>
        </w:rPr>
        <w:t>Note:</w:t>
      </w:r>
      <w:r w:rsidRPr="007E1E06">
        <w:rPr>
          <w:rStyle w:val="Notes"/>
        </w:rPr>
        <w:t xml:space="preserve"> </w:t>
      </w:r>
      <w:r w:rsidR="00622C7F" w:rsidRPr="00622C7F">
        <w:rPr>
          <w:rStyle w:val="Notes"/>
        </w:rPr>
        <w:t>In Oregon, 437-003-0420 applies instead of 1926.200(g)(2), 1926.201, 1926.202, and 1926.203.</w:t>
      </w:r>
    </w:p>
    <w:p w:rsidR="007E1E06" w:rsidRDefault="007E1E06" w:rsidP="007E1E06">
      <w:pPr>
        <w:pStyle w:val="Heading1"/>
        <w:rPr>
          <w:i/>
        </w:rPr>
      </w:pPr>
      <w:bookmarkStart w:id="6" w:name="_Toc24098732"/>
      <w:r w:rsidRPr="007E1E06">
        <w:rPr>
          <w:i/>
        </w:rPr>
        <w:t>437-003-0420</w:t>
      </w:r>
      <w:r w:rsidRPr="007E1E06">
        <w:rPr>
          <w:i/>
        </w:rPr>
        <w:tab/>
        <w:t>Traffic Control</w:t>
      </w:r>
      <w:bookmarkEnd w:id="6"/>
    </w:p>
    <w:p w:rsidR="00622C7F" w:rsidRPr="00622C7F" w:rsidRDefault="00622C7F" w:rsidP="00622C7F">
      <w:pPr>
        <w:rPr>
          <w:rStyle w:val="Notes"/>
        </w:rPr>
      </w:pPr>
      <w:r w:rsidRPr="00622C7F">
        <w:rPr>
          <w:rStyle w:val="Notes"/>
          <w:b/>
        </w:rPr>
        <w:t>Note:</w:t>
      </w:r>
      <w:r w:rsidRPr="00622C7F">
        <w:rPr>
          <w:rStyle w:val="Notes"/>
        </w:rPr>
        <w:t xml:space="preserve"> 1926.201,1926.202, and 1926.203 were repealed by Oregon OSHA. In Oregon, 437-003-0420 applies.</w:t>
      </w:r>
    </w:p>
    <w:p w:rsidR="007E1E06" w:rsidRPr="007E1E06" w:rsidRDefault="007E1E06" w:rsidP="007E1E06">
      <w:pPr>
        <w:pStyle w:val="List"/>
        <w:rPr>
          <w:i/>
        </w:rPr>
      </w:pPr>
      <w:r w:rsidRPr="007E1E06">
        <w:rPr>
          <w:i/>
        </w:rPr>
        <w:t>(1) Adequate and appropriate traffic control</w:t>
      </w:r>
      <w:r w:rsidR="00622C7F">
        <w:rPr>
          <w:i/>
        </w:rPr>
        <w:t xml:space="preserve"> </w:t>
      </w:r>
      <w:r w:rsidR="00622C7F" w:rsidRPr="00622C7F">
        <w:rPr>
          <w:i/>
        </w:rPr>
        <w:t>devices, including signs, signals, markings, and other devices</w:t>
      </w:r>
      <w:r w:rsidRPr="007E1E06">
        <w:rPr>
          <w:i/>
        </w:rPr>
        <w:t xml:space="preserve"> must be provided </w:t>
      </w:r>
      <w:r w:rsidR="00622C7F" w:rsidRPr="00622C7F">
        <w:rPr>
          <w:i/>
        </w:rPr>
        <w:t xml:space="preserve">and used for the protection of workers </w:t>
      </w:r>
      <w:r w:rsidRPr="007E1E06">
        <w:rPr>
          <w:i/>
        </w:rPr>
        <w:t xml:space="preserve">for all operations on or adjacent to a highway, street, or roadway. The traffic control </w:t>
      </w:r>
      <w:r w:rsidR="00622C7F" w:rsidRPr="00622C7F">
        <w:rPr>
          <w:i/>
        </w:rPr>
        <w:t xml:space="preserve">devices’ design and use </w:t>
      </w:r>
      <w:r w:rsidRPr="007E1E06">
        <w:rPr>
          <w:i/>
        </w:rPr>
        <w:t xml:space="preserve">must conform to the Manual of Uniform Traffic Control Devices (MUTCD), </w:t>
      </w:r>
      <w:r w:rsidR="00622C7F" w:rsidRPr="00622C7F">
        <w:rPr>
          <w:i/>
        </w:rPr>
        <w:t>incorporated by reference in 1926.6</w:t>
      </w:r>
      <w:r w:rsidRPr="007E1E06">
        <w:rPr>
          <w:i/>
        </w:rPr>
        <w:t>.</w:t>
      </w:r>
    </w:p>
    <w:p w:rsidR="00622C7F" w:rsidRDefault="007E1E06" w:rsidP="007E1E06">
      <w:pPr>
        <w:pStyle w:val="List"/>
        <w:rPr>
          <w:i/>
        </w:rPr>
      </w:pPr>
      <w:r w:rsidRPr="007E1E06">
        <w:rPr>
          <w:i/>
        </w:rPr>
        <w:t>(2) Signaling by flaggers and the use of flaggers, including warning garments worn by flaggers</w:t>
      </w:r>
      <w:r w:rsidR="00622C7F">
        <w:rPr>
          <w:i/>
        </w:rPr>
        <w:t>,</w:t>
      </w:r>
      <w:r w:rsidRPr="007E1E06">
        <w:rPr>
          <w:i/>
        </w:rPr>
        <w:t xml:space="preserve"> must conform to the Manual of Uniform Traffic Control Devices (MUTCD), </w:t>
      </w:r>
      <w:r w:rsidR="00622C7F" w:rsidRPr="00622C7F">
        <w:rPr>
          <w:i/>
        </w:rPr>
        <w:t>incorporated by reference in 1926.6</w:t>
      </w:r>
      <w:r w:rsidR="00622C7F" w:rsidRPr="007E1E06">
        <w:rPr>
          <w:i/>
        </w:rPr>
        <w:t xml:space="preserve">. </w:t>
      </w:r>
    </w:p>
    <w:p w:rsidR="007E1E06" w:rsidRPr="007E1E06" w:rsidRDefault="007E1E06" w:rsidP="007E1E06">
      <w:pPr>
        <w:pStyle w:val="List"/>
        <w:rPr>
          <w:i/>
        </w:rPr>
      </w:pPr>
      <w:r w:rsidRPr="007E1E06">
        <w:rPr>
          <w:i/>
        </w:rPr>
        <w:t xml:space="preserve">(3) </w:t>
      </w:r>
      <w:r w:rsidR="00622C7F" w:rsidRPr="00622C7F">
        <w:rPr>
          <w:i/>
        </w:rPr>
        <w:t>The design and use of b</w:t>
      </w:r>
      <w:r w:rsidRPr="007E1E06">
        <w:rPr>
          <w:i/>
        </w:rPr>
        <w:t xml:space="preserve">arricades for </w:t>
      </w:r>
      <w:r w:rsidR="00622C7F">
        <w:rPr>
          <w:i/>
        </w:rPr>
        <w:t xml:space="preserve">the </w:t>
      </w:r>
      <w:r w:rsidRPr="007E1E06">
        <w:rPr>
          <w:i/>
        </w:rPr>
        <w:t xml:space="preserve">protection of employees must conform to the Manual of Uniform Traffic Control Devices (MUTCD), </w:t>
      </w:r>
      <w:r w:rsidR="00622C7F" w:rsidRPr="00622C7F">
        <w:rPr>
          <w:i/>
        </w:rPr>
        <w:t>incorporated by reference in 1926.6</w:t>
      </w:r>
      <w:r w:rsidR="00622C7F" w:rsidRPr="007E1E06">
        <w:rPr>
          <w:i/>
        </w:rPr>
        <w:t>.</w:t>
      </w:r>
    </w:p>
    <w:p w:rsidR="007E1E06" w:rsidRPr="00244A95" w:rsidRDefault="007E1E06" w:rsidP="007E1E06">
      <w:pPr>
        <w:rPr>
          <w:rStyle w:val="Notes"/>
        </w:rPr>
      </w:pPr>
      <w:r w:rsidRPr="00244A95">
        <w:rPr>
          <w:rStyle w:val="Notes"/>
          <w:b/>
        </w:rPr>
        <w:t>N</w:t>
      </w:r>
      <w:r w:rsidR="00244A95" w:rsidRPr="00244A95">
        <w:rPr>
          <w:rStyle w:val="Notes"/>
          <w:b/>
        </w:rPr>
        <w:t>ote</w:t>
      </w:r>
      <w:r w:rsidRPr="00244A95">
        <w:rPr>
          <w:rStyle w:val="Notes"/>
          <w:b/>
        </w:rPr>
        <w:t>:</w:t>
      </w:r>
      <w:r w:rsidRPr="00244A95">
        <w:rPr>
          <w:rStyle w:val="Notes"/>
        </w:rPr>
        <w:t xml:space="preserve"> </w:t>
      </w:r>
      <w:r w:rsidR="00622C7F" w:rsidRPr="00622C7F">
        <w:rPr>
          <w:rStyle w:val="Notes"/>
        </w:rPr>
        <w:t>The MUTCD is available elec</w:t>
      </w:r>
      <w:r w:rsidR="00622C7F">
        <w:rPr>
          <w:rStyle w:val="Notes"/>
        </w:rPr>
        <w:t>tronically at mutcd.fhwa.dot.gov</w:t>
      </w:r>
      <w:r w:rsidR="00622C7F" w:rsidRPr="00622C7F">
        <w:rPr>
          <w:rStyle w:val="Notes"/>
        </w:rPr>
        <w:t>, or printed copies are available to purchase from The American Traffic Safety Services Association, 1-800-231-3475, www.atssa.com; the Institute of Transportation Engineers, 202-785-0060, www.ite.org; or the American Association of State Highway and Transportation Officials, 1-800-231-3475, store.transportation.org.</w:t>
      </w:r>
    </w:p>
    <w:p w:rsidR="00244A95" w:rsidRDefault="007E1E06" w:rsidP="00244A95">
      <w:pPr>
        <w:rPr>
          <w:rStyle w:val="Notes"/>
        </w:rPr>
      </w:pPr>
      <w:r w:rsidRPr="00244A95">
        <w:rPr>
          <w:rStyle w:val="Notes"/>
          <w:b/>
        </w:rPr>
        <w:t>N</w:t>
      </w:r>
      <w:r w:rsidR="00244A95" w:rsidRPr="00244A95">
        <w:rPr>
          <w:rStyle w:val="Notes"/>
          <w:b/>
        </w:rPr>
        <w:t>ote</w:t>
      </w:r>
      <w:r w:rsidRPr="00244A95">
        <w:rPr>
          <w:rStyle w:val="Notes"/>
          <w:b/>
        </w:rPr>
        <w:t>:</w:t>
      </w:r>
      <w:r w:rsidRPr="00244A95">
        <w:rPr>
          <w:rStyle w:val="Notes"/>
        </w:rPr>
        <w:t xml:space="preserve"> A copy of the MUTCD is available </w:t>
      </w:r>
      <w:r w:rsidR="00622C7F">
        <w:rPr>
          <w:rStyle w:val="Notes"/>
        </w:rPr>
        <w:t>to read in</w:t>
      </w:r>
      <w:r w:rsidRPr="00244A95">
        <w:rPr>
          <w:rStyle w:val="Notes"/>
        </w:rPr>
        <w:t xml:space="preserve"> the Oregon OSHA Resource Center, 350 Winter Street NE, Salem, Oregon 97301</w:t>
      </w:r>
      <w:r w:rsidR="00622C7F">
        <w:rPr>
          <w:rStyle w:val="Notes"/>
        </w:rPr>
        <w:t>.</w:t>
      </w:r>
    </w:p>
    <w:p w:rsidR="007E1E06" w:rsidRDefault="007E1E06" w:rsidP="00244A95">
      <w:pPr>
        <w:rPr>
          <w:rStyle w:val="Notes"/>
        </w:rPr>
      </w:pPr>
      <w:r w:rsidRPr="00244A95">
        <w:rPr>
          <w:rStyle w:val="Notes"/>
          <w:b/>
        </w:rPr>
        <w:t>N</w:t>
      </w:r>
      <w:r w:rsidR="00244A95" w:rsidRPr="00244A95">
        <w:rPr>
          <w:rStyle w:val="Notes"/>
          <w:b/>
        </w:rPr>
        <w:t>ote</w:t>
      </w:r>
      <w:r w:rsidRPr="00244A95">
        <w:rPr>
          <w:rStyle w:val="Notes"/>
          <w:b/>
        </w:rPr>
        <w:t>:</w:t>
      </w:r>
      <w:r w:rsidRPr="00244A95">
        <w:rPr>
          <w:rStyle w:val="Notes"/>
        </w:rPr>
        <w:t xml:space="preserve"> Employers who follow the most current edition of the Oregon Department of Transportation’s </w:t>
      </w:r>
      <w:r w:rsidR="00622C7F">
        <w:rPr>
          <w:rStyle w:val="Notes"/>
        </w:rPr>
        <w:t>Temporary</w:t>
      </w:r>
      <w:r w:rsidRPr="00244A95">
        <w:rPr>
          <w:rStyle w:val="Notes"/>
        </w:rPr>
        <w:t xml:space="preserve"> Traffic Control Handbook </w:t>
      </w:r>
      <w:r w:rsidR="00622C7F">
        <w:rPr>
          <w:rStyle w:val="Notes"/>
        </w:rPr>
        <w:t>are</w:t>
      </w:r>
      <w:r w:rsidRPr="00244A95">
        <w:rPr>
          <w:rStyle w:val="Notes"/>
        </w:rPr>
        <w:t xml:space="preserve"> considered to be in compliance with this requirement.</w:t>
      </w:r>
    </w:p>
    <w:p w:rsidR="007E1E06" w:rsidRDefault="007E1E06" w:rsidP="00244A95">
      <w:pPr>
        <w:pStyle w:val="History"/>
      </w:pPr>
      <w:r>
        <w:t>Stat. Auth.: ORS 654.025(2) and 656.726(4).</w:t>
      </w:r>
    </w:p>
    <w:p w:rsidR="007E1E06" w:rsidRDefault="007E1E06" w:rsidP="00244A95">
      <w:pPr>
        <w:pStyle w:val="History"/>
      </w:pPr>
      <w:r>
        <w:t>Stats. Implemented: ORS 654.001 through 654.295.</w:t>
      </w:r>
    </w:p>
    <w:p w:rsidR="007E1E06" w:rsidRDefault="007E1E06" w:rsidP="00244A95">
      <w:pPr>
        <w:pStyle w:val="History"/>
      </w:pPr>
      <w:r>
        <w:t>Hist:</w:t>
      </w:r>
      <w:r>
        <w:tab/>
        <w:t>APD Admin. Order 8-1989, f. 7/7/89, ef. 7/7/89.</w:t>
      </w:r>
    </w:p>
    <w:p w:rsidR="007E1E06" w:rsidRDefault="004F6316" w:rsidP="00244A95">
      <w:pPr>
        <w:pStyle w:val="History"/>
      </w:pPr>
      <w:r>
        <w:tab/>
      </w:r>
      <w:r w:rsidR="007E1E06">
        <w:t>OR-OSHA Admin. Order 2-1989, f. 10/17/89, ef. 10/17/89.</w:t>
      </w:r>
    </w:p>
    <w:p w:rsidR="007E1E06" w:rsidRDefault="007E1E06" w:rsidP="00244A95">
      <w:pPr>
        <w:pStyle w:val="History"/>
      </w:pPr>
      <w:r>
        <w:lastRenderedPageBreak/>
        <w:t>OR-OSHA Admin. Order 2-2003, f. 1/30/03, ef. 1/30/03.</w:t>
      </w:r>
    </w:p>
    <w:p w:rsidR="00622C7F" w:rsidRDefault="00622C7F" w:rsidP="00244A95">
      <w:pPr>
        <w:pStyle w:val="History"/>
      </w:pPr>
      <w:r w:rsidRPr="00622C7F">
        <w:t xml:space="preserve">OR-OSHA Admin. Order </w:t>
      </w:r>
      <w:r w:rsidR="00A07DB6">
        <w:t>3</w:t>
      </w:r>
      <w:r w:rsidRPr="00622C7F">
        <w:t>-</w:t>
      </w:r>
      <w:r w:rsidR="00A07DB6">
        <w:t>2019</w:t>
      </w:r>
      <w:r w:rsidRPr="00622C7F">
        <w:t xml:space="preserve">, f. </w:t>
      </w:r>
      <w:r w:rsidR="00A07DB6">
        <w:t>10</w:t>
      </w:r>
      <w:r w:rsidRPr="00622C7F">
        <w:t>/</w:t>
      </w:r>
      <w:r w:rsidR="00A07DB6">
        <w:t>29</w:t>
      </w:r>
      <w:r w:rsidRPr="00622C7F">
        <w:t>/</w:t>
      </w:r>
      <w:r w:rsidR="00A07DB6">
        <w:t>19</w:t>
      </w:r>
      <w:r w:rsidRPr="00622C7F">
        <w:t xml:space="preserve">, ef. </w:t>
      </w:r>
      <w:r w:rsidR="00A07DB6">
        <w:t>10</w:t>
      </w:r>
      <w:r w:rsidRPr="00622C7F">
        <w:t>/</w:t>
      </w:r>
      <w:r w:rsidR="00A07DB6">
        <w:t>29</w:t>
      </w:r>
      <w:r w:rsidRPr="00622C7F">
        <w:t>/</w:t>
      </w:r>
      <w:r w:rsidR="00A07DB6">
        <w:t>19</w:t>
      </w:r>
      <w:r w:rsidRPr="00622C7F">
        <w:t>.</w:t>
      </w:r>
    </w:p>
    <w:p w:rsidR="00244A95" w:rsidRDefault="00244A95" w:rsidP="00244A95">
      <w:pPr>
        <w:pStyle w:val="History"/>
      </w:pPr>
    </w:p>
    <w:p w:rsidR="007E1E06" w:rsidRDefault="004F6316" w:rsidP="004F6316">
      <w:r w:rsidRPr="00742257">
        <w:t xml:space="preserve">1926.200 </w:t>
      </w:r>
      <w:r w:rsidR="007E1E06">
        <w:t>(h) Accident prevention tags.</w:t>
      </w:r>
    </w:p>
    <w:p w:rsidR="007E1E06" w:rsidRDefault="007E1E06" w:rsidP="00244A95">
      <w:pPr>
        <w:pStyle w:val="List2"/>
      </w:pPr>
      <w:r>
        <w:t>(1) Accident prevention tags shall be used as a temporary means of warning employees of an existing hazard, such as defective tools, equipment, etc. They shall not be used in place of, or as a substitute for, accident prevention signs.</w:t>
      </w:r>
    </w:p>
    <w:p w:rsidR="00FC2E01" w:rsidRDefault="007E1E06" w:rsidP="00244A95">
      <w:pPr>
        <w:pStyle w:val="List2"/>
        <w:sectPr w:rsidR="00FC2E01" w:rsidSect="00347FE9">
          <w:footerReference w:type="even" r:id="rId25"/>
          <w:footerReference w:type="default" r:id="rId26"/>
          <w:endnotePr>
            <w:numFmt w:val="decimal"/>
          </w:endnotePr>
          <w:type w:val="continuous"/>
          <w:pgSz w:w="12240" w:h="15840" w:code="1"/>
          <w:pgMar w:top="1440" w:right="864" w:bottom="1440" w:left="1440" w:header="720" w:footer="720" w:gutter="0"/>
          <w:cols w:space="720"/>
          <w:titlePg/>
          <w:docGrid w:linePitch="360"/>
        </w:sectPr>
      </w:pPr>
      <w:r>
        <w:t>(2) For accident prevention tags, employers shall follow specifications that are similar to those in Figures 1 to 4 of ANSI Z35.2-1968 or Figures 1 to 8 of ANSI Z535.5-2011, incorporated by reference in Sec. 1926.6.</w:t>
      </w:r>
    </w:p>
    <w:p w:rsidR="007E1E06" w:rsidRDefault="007E1E06" w:rsidP="00244A95">
      <w:pPr>
        <w:pStyle w:val="List3"/>
      </w:pPr>
      <w:r>
        <w:t>(i) Additional rules. ANSI Z35.1-1968, ANSI Z535.2-2011, ANSI Z35.2-1968, and ANSI Z535.5-2011, incorporated by reference in Sec. 1926.6, contain rules in addition to those specifically prescribed in this subpart. The employer shall comply with ANSI Z35.1-1968 or ANSI Z535.2-2011, and ANSI Z35.2-1968 or Z535.5-2011, with respect to such additional rules.</w:t>
      </w:r>
    </w:p>
    <w:p w:rsidR="007E1E06" w:rsidRDefault="007E1E06" w:rsidP="00244A95">
      <w:pPr>
        <w:pStyle w:val="History"/>
      </w:pPr>
      <w:r>
        <w:t>[44 FR 8577, Feb. 9, 1979; 44 FR 20940, Apr. 6, 1979, as amended at 58 FR 35173, June 30, 1993; 67 FR 57736, Sept. 12, 2002; 78 FR 35567, June 13, 2013; 78 FR 66642, November 6, 2013</w:t>
      </w:r>
      <w:r w:rsidR="00622152">
        <w:t>; 84 FR 21416, May 14, 2019</w:t>
      </w:r>
      <w:r>
        <w:t>]</w:t>
      </w:r>
    </w:p>
    <w:p w:rsidR="00622152" w:rsidRDefault="00622152" w:rsidP="00244A95">
      <w:pPr>
        <w:pStyle w:val="History"/>
      </w:pPr>
    </w:p>
    <w:p w:rsidR="007E1E06" w:rsidRDefault="007E1E06" w:rsidP="00244A95">
      <w:pPr>
        <w:pStyle w:val="History"/>
      </w:pPr>
      <w:r>
        <w:t>Stat. Auth.: ORS 654.025(2) and 656.726(4).</w:t>
      </w:r>
    </w:p>
    <w:p w:rsidR="007E1E06" w:rsidRDefault="007E1E06" w:rsidP="00244A95">
      <w:pPr>
        <w:pStyle w:val="History"/>
      </w:pPr>
      <w:r>
        <w:t>Stats. Implemented: ORS 654.001 through 654.295.</w:t>
      </w:r>
    </w:p>
    <w:p w:rsidR="007E1E06" w:rsidRDefault="007E1E06" w:rsidP="00244A95">
      <w:pPr>
        <w:pStyle w:val="History"/>
      </w:pPr>
      <w:r>
        <w:t>Hist:</w:t>
      </w:r>
      <w:r>
        <w:tab/>
        <w:t>APD Admin. Order 8-1989, f. 7/7/89, ef. 7/7/89.</w:t>
      </w:r>
    </w:p>
    <w:p w:rsidR="007E1E06" w:rsidRDefault="004F6316" w:rsidP="00244A95">
      <w:pPr>
        <w:pStyle w:val="History"/>
      </w:pPr>
      <w:r>
        <w:tab/>
      </w:r>
      <w:r w:rsidR="007E1E06">
        <w:t>OR-OSHA Admin. Order 3-2000, f. 2/8/00, ef. 2/8/00.</w:t>
      </w:r>
    </w:p>
    <w:p w:rsidR="007E1E06" w:rsidRDefault="004F6316" w:rsidP="00244A95">
      <w:pPr>
        <w:pStyle w:val="History"/>
      </w:pPr>
      <w:r>
        <w:tab/>
      </w:r>
      <w:r w:rsidR="007E1E06">
        <w:t>OR-OSHA Admin. Order 7-2013, f. 12/12/13, ef. 12/12/13.</w:t>
      </w:r>
    </w:p>
    <w:p w:rsidR="004F6316" w:rsidRDefault="004F6316" w:rsidP="00244A95">
      <w:pPr>
        <w:pStyle w:val="History"/>
      </w:pPr>
      <w:r>
        <w:tab/>
      </w:r>
      <w:r w:rsidRPr="00622C7F">
        <w:t xml:space="preserve">OR-OSHA Admin. Order </w:t>
      </w:r>
      <w:r>
        <w:t>3</w:t>
      </w:r>
      <w:r w:rsidRPr="00622C7F">
        <w:t>-</w:t>
      </w:r>
      <w:r>
        <w:t>2019</w:t>
      </w:r>
      <w:r w:rsidRPr="00622C7F">
        <w:t xml:space="preserve">, f. </w:t>
      </w:r>
      <w:r w:rsidR="00A07DB6">
        <w:t>10</w:t>
      </w:r>
      <w:r w:rsidRPr="00622C7F">
        <w:t>/</w:t>
      </w:r>
      <w:r w:rsidR="00A07DB6">
        <w:t>29</w:t>
      </w:r>
      <w:r w:rsidRPr="00622C7F">
        <w:t>/</w:t>
      </w:r>
      <w:r w:rsidR="00A07DB6">
        <w:t>19</w:t>
      </w:r>
      <w:r w:rsidRPr="00622C7F">
        <w:t xml:space="preserve">, ef. </w:t>
      </w:r>
      <w:r w:rsidR="00A07DB6">
        <w:t>10</w:t>
      </w:r>
      <w:r w:rsidRPr="00622C7F">
        <w:t>/</w:t>
      </w:r>
      <w:r w:rsidR="00A07DB6">
        <w:t>29</w:t>
      </w:r>
      <w:r w:rsidRPr="00622C7F">
        <w:t>/</w:t>
      </w:r>
      <w:r w:rsidR="00A07DB6">
        <w:t>19</w:t>
      </w:r>
      <w:r w:rsidRPr="00622C7F">
        <w:t>.</w:t>
      </w:r>
    </w:p>
    <w:p w:rsidR="00244A95" w:rsidRDefault="00244A95" w:rsidP="00244A95">
      <w:pPr>
        <w:pStyle w:val="History"/>
      </w:pPr>
    </w:p>
    <w:p w:rsidR="007E1E06" w:rsidRPr="00622152" w:rsidRDefault="007E1E06" w:rsidP="00622152">
      <w:pPr>
        <w:rPr>
          <w:rStyle w:val="Notes"/>
        </w:rPr>
      </w:pPr>
      <w:r w:rsidRPr="00622152">
        <w:rPr>
          <w:rStyle w:val="Notes"/>
          <w:b/>
        </w:rPr>
        <w:t>N</w:t>
      </w:r>
      <w:r w:rsidR="00244A95" w:rsidRPr="00622152">
        <w:rPr>
          <w:rStyle w:val="Notes"/>
          <w:b/>
        </w:rPr>
        <w:t>ote</w:t>
      </w:r>
      <w:r w:rsidRPr="00622152">
        <w:rPr>
          <w:rStyle w:val="Notes"/>
          <w:b/>
        </w:rPr>
        <w:t>:</w:t>
      </w:r>
      <w:r w:rsidRPr="00622152">
        <w:rPr>
          <w:rStyle w:val="Notes"/>
        </w:rPr>
        <w:t xml:space="preserve"> 1926.201 and 1926.202 were </w:t>
      </w:r>
      <w:r w:rsidR="00622152" w:rsidRPr="00622152">
        <w:rPr>
          <w:rStyle w:val="Notes"/>
        </w:rPr>
        <w:t xml:space="preserve">previously </w:t>
      </w:r>
      <w:r w:rsidRPr="00622152">
        <w:rPr>
          <w:rStyle w:val="Notes"/>
        </w:rPr>
        <w:t>repealed by Oregon OSHA. In Oregon, 437-003-0420 applies</w:t>
      </w:r>
      <w:r w:rsidR="00622152" w:rsidRPr="00622152">
        <w:rPr>
          <w:rStyle w:val="Notes"/>
        </w:rPr>
        <w:t>, instead</w:t>
      </w:r>
      <w:r w:rsidRPr="00622152">
        <w:rPr>
          <w:rStyle w:val="Notes"/>
        </w:rPr>
        <w:t>.</w:t>
      </w:r>
    </w:p>
    <w:p w:rsidR="007E1E06" w:rsidRDefault="007E1E06" w:rsidP="00244A95">
      <w:pPr>
        <w:pStyle w:val="Heading1"/>
      </w:pPr>
      <w:bookmarkStart w:id="7" w:name="_Toc24098733"/>
      <w:r>
        <w:t>1926.203</w:t>
      </w:r>
      <w:r w:rsidR="00244A95">
        <w:tab/>
      </w:r>
      <w:r w:rsidR="00622152">
        <w:t>Repealed</w:t>
      </w:r>
      <w:bookmarkEnd w:id="7"/>
    </w:p>
    <w:p w:rsidR="007E1E06" w:rsidRDefault="007E1E06" w:rsidP="0090016A">
      <w:pPr>
        <w:pStyle w:val="History"/>
      </w:pPr>
      <w:r>
        <w:t>Stat. Auth.: ORS 654.025(2) and 656.726(4).</w:t>
      </w:r>
    </w:p>
    <w:p w:rsidR="007E1E06" w:rsidRDefault="007E1E06" w:rsidP="0090016A">
      <w:pPr>
        <w:pStyle w:val="History"/>
      </w:pPr>
      <w:r>
        <w:t>Stats. Implemented: ORS 654.001 through 654.295.</w:t>
      </w:r>
    </w:p>
    <w:p w:rsidR="007E1E06" w:rsidRDefault="007E1E06" w:rsidP="0090016A">
      <w:pPr>
        <w:pStyle w:val="History"/>
      </w:pPr>
      <w:r>
        <w:t>Hist:</w:t>
      </w:r>
      <w:r>
        <w:tab/>
        <w:t>APD Admin. Order 8-1989, f. 7/7/89, ef. 7/7/89.</w:t>
      </w:r>
    </w:p>
    <w:p w:rsidR="007E1E06" w:rsidRDefault="007E1E06" w:rsidP="0090016A">
      <w:pPr>
        <w:pStyle w:val="History"/>
      </w:pPr>
      <w:r>
        <w:tab/>
        <w:t>OR-OSHA Admin. Order 2-2003, f. 1/30/03, ef. 1/30/03.</w:t>
      </w:r>
    </w:p>
    <w:p w:rsidR="00622152" w:rsidRDefault="00622152" w:rsidP="0090016A">
      <w:pPr>
        <w:pStyle w:val="History"/>
      </w:pPr>
      <w:r>
        <w:tab/>
      </w:r>
      <w:r w:rsidRPr="00622152">
        <w:t xml:space="preserve">OR-OSHA Admin. Order </w:t>
      </w:r>
      <w:r w:rsidR="00A07DB6">
        <w:t>3</w:t>
      </w:r>
      <w:r w:rsidRPr="00622152">
        <w:t>-</w:t>
      </w:r>
      <w:r w:rsidR="00A07DB6">
        <w:t>2019</w:t>
      </w:r>
      <w:r w:rsidRPr="00622152">
        <w:t xml:space="preserve">, f. </w:t>
      </w:r>
      <w:r w:rsidR="00A07DB6">
        <w:t>10</w:t>
      </w:r>
      <w:r w:rsidRPr="00622152">
        <w:t>/</w:t>
      </w:r>
      <w:r w:rsidR="00A07DB6">
        <w:t>29</w:t>
      </w:r>
      <w:r w:rsidRPr="00622152">
        <w:t>/</w:t>
      </w:r>
      <w:r w:rsidR="00A07DB6">
        <w:t>19</w:t>
      </w:r>
      <w:r w:rsidRPr="00622152">
        <w:t xml:space="preserve">, ef. </w:t>
      </w:r>
      <w:r w:rsidR="00A07DB6">
        <w:t>10</w:t>
      </w:r>
      <w:r w:rsidRPr="00622152">
        <w:t>/</w:t>
      </w:r>
      <w:r w:rsidR="00A07DB6">
        <w:t>29</w:t>
      </w:r>
      <w:r w:rsidRPr="00622152">
        <w:t>/</w:t>
      </w:r>
      <w:r w:rsidR="00A07DB6">
        <w:t>19</w:t>
      </w:r>
    </w:p>
    <w:p w:rsidR="0090016A" w:rsidRDefault="0090016A" w:rsidP="0090016A">
      <w:pPr>
        <w:pStyle w:val="History"/>
      </w:pPr>
    </w:p>
    <w:p w:rsidR="00FF4B5A" w:rsidRPr="005749CB" w:rsidRDefault="00FF4B5A" w:rsidP="007E1E06"/>
    <w:p w:rsidR="006F02A7" w:rsidRDefault="006F02A7" w:rsidP="005749CB">
      <w:pPr>
        <w:pStyle w:val="Subtitle"/>
        <w:sectPr w:rsidR="006F02A7" w:rsidSect="00D40570">
          <w:endnotePr>
            <w:numFmt w:val="decimal"/>
          </w:endnotePr>
          <w:type w:val="continuous"/>
          <w:pgSz w:w="12240" w:h="15840" w:code="1"/>
          <w:pgMar w:top="1440" w:right="864" w:bottom="1440" w:left="1440" w:header="720" w:footer="720" w:gutter="0"/>
          <w:pgNumType w:start="1"/>
          <w:cols w:space="720"/>
          <w:titlePg/>
          <w:docGrid w:linePitch="360"/>
        </w:sectPr>
      </w:pPr>
    </w:p>
    <w:p w:rsidR="006F02A7" w:rsidRDefault="003B61E7" w:rsidP="006440AB">
      <w:pPr>
        <w:pStyle w:val="Heading1"/>
      </w:pPr>
      <w:bookmarkStart w:id="8" w:name="_Toc514338300"/>
      <w:bookmarkStart w:id="9" w:name="_Toc514338889"/>
      <w:bookmarkStart w:id="10" w:name="_Toc514338926"/>
      <w:bookmarkStart w:id="11" w:name="_Toc514339682"/>
      <w:bookmarkStart w:id="12" w:name="_Toc24098734"/>
      <w:r>
        <w:lastRenderedPageBreak/>
        <w:t>Historical Notes</w:t>
      </w:r>
      <w:r w:rsidR="007B4BA9">
        <w:t xml:space="preserve"> for </w:t>
      </w:r>
      <w:r w:rsidR="00E46D5A">
        <w:t xml:space="preserve">Subdivision </w:t>
      </w:r>
      <w:bookmarkEnd w:id="8"/>
      <w:bookmarkEnd w:id="9"/>
      <w:bookmarkEnd w:id="10"/>
      <w:bookmarkEnd w:id="11"/>
      <w:r w:rsidR="0090016A">
        <w:t>G</w:t>
      </w:r>
      <w:bookmarkEnd w:id="12"/>
    </w:p>
    <w:p w:rsidR="0090016A" w:rsidRPr="0090016A" w:rsidRDefault="0090016A" w:rsidP="0090016A">
      <w:pPr>
        <w:rPr>
          <w:rStyle w:val="Notes"/>
        </w:rPr>
      </w:pPr>
      <w:r w:rsidRPr="0090016A">
        <w:rPr>
          <w:rStyle w:val="Notes"/>
          <w:b/>
        </w:rPr>
        <w:t>Note:</w:t>
      </w:r>
      <w:r w:rsidRPr="0090016A">
        <w:rPr>
          <w:rStyle w:val="Notes"/>
        </w:rPr>
        <w:t xml:space="preserve"> Federal OSHA revised charts referred to in 1910.177, Servicing Multi-Piece and Single Piece Rim Wheels. This rulemaking amended the rules to indicate the availability of these revised charts. The current requirement for chars or rim manuals to be available in the workplace was not changed. Oregon OSHA continued the process of adopting federal rules by reference, and with the adoption of 1910.177, equivalent state rules in Division 56, Vehicles, were repealed. </w:t>
      </w:r>
    </w:p>
    <w:p w:rsidR="0090016A" w:rsidRPr="0090016A" w:rsidRDefault="0090016A" w:rsidP="0090016A">
      <w:pPr>
        <w:rPr>
          <w:rStyle w:val="Notes"/>
        </w:rPr>
      </w:pPr>
      <w:r w:rsidRPr="0090016A">
        <w:rPr>
          <w:rStyle w:val="Notes"/>
        </w:rPr>
        <w:t>This is Oregon OSHA Administrative Order 2-1989, filed and effective March 1, 1989.</w:t>
      </w:r>
    </w:p>
    <w:p w:rsidR="0090016A" w:rsidRPr="0090016A" w:rsidRDefault="0090016A" w:rsidP="0090016A">
      <w:pPr>
        <w:rPr>
          <w:rStyle w:val="Notes"/>
        </w:rPr>
      </w:pPr>
    </w:p>
    <w:p w:rsidR="0090016A" w:rsidRPr="0090016A" w:rsidRDefault="0090016A" w:rsidP="0090016A">
      <w:pPr>
        <w:rPr>
          <w:rStyle w:val="Notes"/>
        </w:rPr>
      </w:pPr>
      <w:r w:rsidRPr="0090016A">
        <w:rPr>
          <w:rStyle w:val="Notes"/>
          <w:b/>
        </w:rPr>
        <w:t>Note:</w:t>
      </w:r>
      <w:r w:rsidRPr="0090016A">
        <w:rPr>
          <w:rStyle w:val="Notes"/>
        </w:rPr>
        <w:t xml:space="preserve"> The Accident Prevention Division adopted Division 3, Construction on a temporary basis effective May 1, 1989. It contained new and revised federal occupational safety and health rules for the Construction industry. APD is now announcing that these same rules have been duly filed for permanent adoption. Division 3, Construction replaced Oregon codes Division 83 and 84. Some individual rules from each of these divisions have been retained and adopted into the new Division 3 as Oregon initiated rules. </w:t>
      </w:r>
    </w:p>
    <w:p w:rsidR="0090016A" w:rsidRPr="0090016A" w:rsidRDefault="0090016A" w:rsidP="0090016A">
      <w:pPr>
        <w:rPr>
          <w:rStyle w:val="Notes"/>
        </w:rPr>
      </w:pPr>
      <w:r w:rsidRPr="0090016A">
        <w:rPr>
          <w:rStyle w:val="Notes"/>
        </w:rPr>
        <w:t xml:space="preserve">This is Oregon OSHA Administrative Order 8-1989, filed and effective July 7, 1989. </w:t>
      </w:r>
    </w:p>
    <w:p w:rsidR="0090016A" w:rsidRPr="0090016A" w:rsidRDefault="0090016A" w:rsidP="0090016A">
      <w:pPr>
        <w:rPr>
          <w:rStyle w:val="Notes"/>
        </w:rPr>
      </w:pPr>
    </w:p>
    <w:p w:rsidR="0090016A" w:rsidRPr="0090016A" w:rsidRDefault="0090016A" w:rsidP="0090016A">
      <w:pPr>
        <w:rPr>
          <w:rStyle w:val="Notes"/>
        </w:rPr>
      </w:pPr>
      <w:r w:rsidRPr="0090016A">
        <w:rPr>
          <w:rStyle w:val="Notes"/>
          <w:b/>
        </w:rPr>
        <w:t>Note:</w:t>
      </w:r>
      <w:r w:rsidRPr="0090016A">
        <w:rPr>
          <w:rStyle w:val="Notes"/>
        </w:rPr>
        <w:t xml:space="preserve"> On June 30, 1993, Federal OSHA incorporated a large number of its 1910 General Industry standards into its 1926 Construction standard in order to consolidate all standards actually applicable to the construction industry in one place. This was done at the request of both employers and employees in construction work in order to facilitate compliance with all the applicable standards from general industry. Oregon OSHA adopted most of the applicable general industry standards into Division 3, Construction. This will help achieve more uniform reporting information and compliance, with a safer work environment for construction workers. </w:t>
      </w:r>
    </w:p>
    <w:p w:rsidR="0090016A" w:rsidRPr="0090016A" w:rsidRDefault="0090016A" w:rsidP="0090016A">
      <w:pPr>
        <w:rPr>
          <w:rStyle w:val="Notes"/>
        </w:rPr>
      </w:pPr>
      <w:r w:rsidRPr="0090016A">
        <w:rPr>
          <w:rStyle w:val="Notes"/>
        </w:rPr>
        <w:t xml:space="preserve">1926.501(b)(13), which was originally adopted from the federal construction standard, is being repealed because of confusion between this rule for residential construction and the other fall protection rules governing specific activities such as roofing or leading edge work. The more specific standards in 1926.501 will now be used for all industries. The current residential exceptions will be retained. </w:t>
      </w:r>
    </w:p>
    <w:p w:rsidR="0090016A" w:rsidRPr="0090016A" w:rsidRDefault="0090016A" w:rsidP="0090016A">
      <w:pPr>
        <w:rPr>
          <w:rStyle w:val="Notes"/>
        </w:rPr>
      </w:pPr>
      <w:r w:rsidRPr="0090016A">
        <w:rPr>
          <w:rStyle w:val="Notes"/>
        </w:rPr>
        <w:t xml:space="preserve">This is Oregon OSHA Administrative Order 3-2000, filed and effective February 8, 2000. </w:t>
      </w:r>
    </w:p>
    <w:p w:rsidR="0090016A" w:rsidRPr="0090016A" w:rsidRDefault="0090016A" w:rsidP="0090016A">
      <w:pPr>
        <w:rPr>
          <w:rStyle w:val="Notes"/>
        </w:rPr>
      </w:pPr>
    </w:p>
    <w:p w:rsidR="0090016A" w:rsidRPr="0090016A" w:rsidRDefault="0090016A" w:rsidP="0090016A">
      <w:pPr>
        <w:rPr>
          <w:rStyle w:val="Notes"/>
        </w:rPr>
      </w:pPr>
      <w:r w:rsidRPr="0090016A">
        <w:rPr>
          <w:rStyle w:val="Notes"/>
          <w:b/>
        </w:rPr>
        <w:t>Note:</w:t>
      </w:r>
      <w:r w:rsidRPr="0090016A">
        <w:rPr>
          <w:rStyle w:val="Notes"/>
        </w:rPr>
        <w:t xml:space="preserve"> In response to revisions made by federal OSHA involving traffic control in construction (published in the September 12, 2002 Federal Register), Oregon OSHA has made changes to portions of Division 3/G, Construction- Signs, Signals, and Barricades, and OAR 437-003-0420, Traffic Control. 1926.200(g), 1926.201, and 1926.202 were not adopted. In their place, Oregon amended 437-003-0420, which provides rules for signaling and the use of flaggers, and for using barricades for protection of workers. The amendment to 437-003-0420 reflects the adoption of the December, 2000 edition of the Manual of Uniform Traffic Control Devices (MUTCD), and provides guidance for the use of short term traffic control procedures. These changes become effective immediately upon adoption. </w:t>
      </w:r>
    </w:p>
    <w:p w:rsidR="0090016A" w:rsidRPr="0090016A" w:rsidRDefault="0090016A" w:rsidP="0090016A">
      <w:pPr>
        <w:rPr>
          <w:rStyle w:val="Notes"/>
        </w:rPr>
      </w:pPr>
      <w:r w:rsidRPr="0090016A">
        <w:rPr>
          <w:rStyle w:val="Notes"/>
        </w:rPr>
        <w:t xml:space="preserve">This is Oregon OSHA Administrative Order 7-2013, filed and effective January 30, 2003. </w:t>
      </w:r>
    </w:p>
    <w:p w:rsidR="0090016A" w:rsidRPr="0090016A" w:rsidRDefault="0090016A" w:rsidP="0090016A">
      <w:pPr>
        <w:rPr>
          <w:rStyle w:val="Notes"/>
        </w:rPr>
      </w:pPr>
    </w:p>
    <w:p w:rsidR="0090016A" w:rsidRPr="0090016A" w:rsidRDefault="0090016A" w:rsidP="0090016A">
      <w:pPr>
        <w:rPr>
          <w:rStyle w:val="Notes"/>
        </w:rPr>
      </w:pPr>
      <w:r w:rsidRPr="0090016A">
        <w:rPr>
          <w:rStyle w:val="Notes"/>
          <w:b/>
        </w:rPr>
        <w:lastRenderedPageBreak/>
        <w:t xml:space="preserve">Note: </w:t>
      </w:r>
      <w:r w:rsidRPr="0090016A">
        <w:rPr>
          <w:rStyle w:val="Notes"/>
        </w:rPr>
        <w:t>Oregon OSHA is adopting changes to our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90016A" w:rsidRPr="0090016A" w:rsidRDefault="0090016A" w:rsidP="0090016A">
      <w:pPr>
        <w:rPr>
          <w:rStyle w:val="Notes"/>
        </w:rPr>
      </w:pPr>
      <w:r w:rsidRPr="0090016A">
        <w:rPr>
          <w:rStyle w:val="Notes"/>
        </w:rPr>
        <w:t xml:space="preserve">In Division 3G, Oregon OSHA adopted updates to 1926.200(g) and 437-003-0420 to allow for use of the 2009 edition of the Manual of Uniform Traffic Control Devices (MUTCD). </w:t>
      </w:r>
    </w:p>
    <w:p w:rsidR="00A07DB6" w:rsidRDefault="00A07DB6" w:rsidP="00A07DB6">
      <w:pPr>
        <w:rPr>
          <w:rStyle w:val="Notes"/>
          <w:rFonts w:ascii="MS Reference Sans Serif" w:eastAsiaTheme="majorEastAsia" w:hAnsi="MS Reference Sans Serif"/>
        </w:rPr>
      </w:pPr>
      <w:r>
        <w:rPr>
          <w:rStyle w:val="Notes"/>
          <w:rFonts w:eastAsiaTheme="majorEastAsia"/>
        </w:rPr>
        <w:t>This is Oregon OSHA Administrative Order 3-2019, filed and effective October 29, 2019.</w:t>
      </w:r>
    </w:p>
    <w:p w:rsidR="0092599E" w:rsidRDefault="0092599E" w:rsidP="006F02A7">
      <w:pPr>
        <w:rPr>
          <w:rStyle w:val="Notes"/>
        </w:rPr>
      </w:pPr>
    </w:p>
    <w:p w:rsidR="00C97680" w:rsidRDefault="00C97680" w:rsidP="00C97680">
      <w:pPr>
        <w:pStyle w:val="Heading1"/>
        <w:sectPr w:rsidR="00C97680" w:rsidSect="00CB74A1">
          <w:footerReference w:type="even" r:id="rId27"/>
          <w:footerReference w:type="default" r:id="rId28"/>
          <w:headerReference w:type="first" r:id="rId29"/>
          <w:footerReference w:type="first" r:id="rId30"/>
          <w:endnotePr>
            <w:numFmt w:val="decimal"/>
          </w:endnotePr>
          <w:type w:val="oddPage"/>
          <w:pgSz w:w="12240" w:h="15840" w:code="1"/>
          <w:pgMar w:top="1440" w:right="864" w:bottom="1440" w:left="1440" w:header="720" w:footer="720" w:gutter="0"/>
          <w:cols w:space="720"/>
          <w:docGrid w:linePitch="360"/>
        </w:sectPr>
      </w:pPr>
      <w:bookmarkStart w:id="13" w:name="_Toc514338301"/>
      <w:bookmarkStart w:id="14" w:name="_Toc514338890"/>
      <w:bookmarkStart w:id="15" w:name="_Toc514338927"/>
      <w:bookmarkStart w:id="16" w:name="_Toc514339683"/>
    </w:p>
    <w:p w:rsidR="003B61E7" w:rsidRPr="00BE065F" w:rsidRDefault="00E46D5A" w:rsidP="00C97680">
      <w:pPr>
        <w:pStyle w:val="Heading1"/>
      </w:pPr>
      <w:bookmarkStart w:id="17" w:name="_Toc24098735"/>
      <w:r w:rsidRPr="00BE065F">
        <w:lastRenderedPageBreak/>
        <w:t>List</w:t>
      </w:r>
      <w:r w:rsidR="003B61E7" w:rsidRPr="00BE065F">
        <w:t xml:space="preserve"> of Figures</w:t>
      </w:r>
      <w:r w:rsidR="00BB0E18" w:rsidRPr="00BE065F">
        <w:t xml:space="preserve"> for </w:t>
      </w:r>
      <w:r w:rsidR="00BE2C96" w:rsidRPr="00BE065F">
        <w:t>Sub</w:t>
      </w:r>
      <w:r w:rsidRPr="00BE065F">
        <w:t xml:space="preserve">division </w:t>
      </w:r>
      <w:bookmarkEnd w:id="13"/>
      <w:bookmarkEnd w:id="14"/>
      <w:bookmarkEnd w:id="15"/>
      <w:bookmarkEnd w:id="16"/>
      <w:r w:rsidR="004F6316">
        <w:t>G</w:t>
      </w:r>
      <w:bookmarkEnd w:id="17"/>
    </w:p>
    <w:p w:rsidR="000E323C" w:rsidRDefault="003B61E7">
      <w:pPr>
        <w:pStyle w:val="TableofFigures"/>
        <w:tabs>
          <w:tab w:val="right" w:leader="dot" w:pos="9926"/>
        </w:tabs>
        <w:rPr>
          <w:rFonts w:asciiTheme="minorHAnsi" w:eastAsiaTheme="minorEastAsia" w:hAnsiTheme="minorHAnsi" w:cstheme="minorBidi"/>
          <w:noProof/>
          <w:color w:val="auto"/>
          <w:sz w:val="22"/>
          <w:szCs w:val="22"/>
        </w:rPr>
      </w:pPr>
      <w:r>
        <w:fldChar w:fldCharType="begin"/>
      </w:r>
      <w:r>
        <w:instrText xml:space="preserve"> TOC \h \z \c "Figure" </w:instrText>
      </w:r>
      <w:r>
        <w:fldChar w:fldCharType="separate"/>
      </w:r>
      <w:hyperlink w:anchor="_Toc21680936" w:history="1">
        <w:r w:rsidR="000E323C" w:rsidRPr="000D4935">
          <w:rPr>
            <w:rStyle w:val="Hyperlink"/>
            <w:rFonts w:eastAsiaTheme="majorEastAsia"/>
            <w:noProof/>
          </w:rPr>
          <w:t>Figure G-1</w:t>
        </w:r>
        <w:r w:rsidR="000E323C">
          <w:rPr>
            <w:noProof/>
            <w:webHidden/>
          </w:rPr>
          <w:tab/>
        </w:r>
        <w:r w:rsidR="000E323C">
          <w:rPr>
            <w:noProof/>
            <w:webHidden/>
          </w:rPr>
          <w:fldChar w:fldCharType="begin"/>
        </w:r>
        <w:r w:rsidR="000E323C">
          <w:rPr>
            <w:noProof/>
            <w:webHidden/>
          </w:rPr>
          <w:instrText xml:space="preserve"> PAGEREF _Toc21680936 \h </w:instrText>
        </w:r>
        <w:r w:rsidR="000E323C">
          <w:rPr>
            <w:noProof/>
            <w:webHidden/>
          </w:rPr>
        </w:r>
        <w:r w:rsidR="000E323C">
          <w:rPr>
            <w:noProof/>
            <w:webHidden/>
          </w:rPr>
          <w:fldChar w:fldCharType="separate"/>
        </w:r>
        <w:r w:rsidR="00BB2948">
          <w:rPr>
            <w:noProof/>
            <w:webHidden/>
          </w:rPr>
          <w:t>3</w:t>
        </w:r>
        <w:r w:rsidR="000E323C">
          <w:rPr>
            <w:noProof/>
            <w:webHidden/>
          </w:rPr>
          <w:fldChar w:fldCharType="end"/>
        </w:r>
      </w:hyperlink>
    </w:p>
    <w:p w:rsidR="000E323C" w:rsidRDefault="00055571">
      <w:pPr>
        <w:pStyle w:val="TableofFigures"/>
        <w:tabs>
          <w:tab w:val="right" w:leader="dot" w:pos="9926"/>
        </w:tabs>
        <w:rPr>
          <w:rFonts w:asciiTheme="minorHAnsi" w:eastAsiaTheme="minorEastAsia" w:hAnsiTheme="minorHAnsi" w:cstheme="minorBidi"/>
          <w:noProof/>
          <w:color w:val="auto"/>
          <w:sz w:val="22"/>
          <w:szCs w:val="22"/>
        </w:rPr>
      </w:pPr>
      <w:hyperlink w:anchor="_Toc21680937" w:history="1">
        <w:r w:rsidR="000E323C" w:rsidRPr="000D4935">
          <w:rPr>
            <w:rStyle w:val="Hyperlink"/>
            <w:rFonts w:eastAsiaTheme="majorEastAsia"/>
            <w:noProof/>
          </w:rPr>
          <w:t>Figure G-2</w:t>
        </w:r>
        <w:r w:rsidR="000E323C">
          <w:rPr>
            <w:noProof/>
            <w:webHidden/>
          </w:rPr>
          <w:tab/>
        </w:r>
        <w:r w:rsidR="000E323C">
          <w:rPr>
            <w:noProof/>
            <w:webHidden/>
          </w:rPr>
          <w:fldChar w:fldCharType="begin"/>
        </w:r>
        <w:r w:rsidR="000E323C">
          <w:rPr>
            <w:noProof/>
            <w:webHidden/>
          </w:rPr>
          <w:instrText xml:space="preserve"> PAGEREF _Toc21680937 \h </w:instrText>
        </w:r>
        <w:r w:rsidR="000E323C">
          <w:rPr>
            <w:noProof/>
            <w:webHidden/>
          </w:rPr>
        </w:r>
        <w:r w:rsidR="000E323C">
          <w:rPr>
            <w:noProof/>
            <w:webHidden/>
          </w:rPr>
          <w:fldChar w:fldCharType="separate"/>
        </w:r>
        <w:r w:rsidR="00BB2948">
          <w:rPr>
            <w:noProof/>
            <w:webHidden/>
          </w:rPr>
          <w:t>3</w:t>
        </w:r>
        <w:r w:rsidR="000E323C">
          <w:rPr>
            <w:noProof/>
            <w:webHidden/>
          </w:rPr>
          <w:fldChar w:fldCharType="end"/>
        </w:r>
      </w:hyperlink>
    </w:p>
    <w:p w:rsidR="003B61E7" w:rsidRDefault="003B61E7" w:rsidP="006F02A7">
      <w:r>
        <w:fldChar w:fldCharType="end"/>
      </w:r>
    </w:p>
    <w:p w:rsidR="0026151E" w:rsidRDefault="0026151E" w:rsidP="006F02A7"/>
    <w:sectPr w:rsidR="0026151E" w:rsidSect="00CB74A1">
      <w:footerReference w:type="default" r:id="rId31"/>
      <w:endnotePr>
        <w:numFmt w:val="decimal"/>
      </w:endnotePr>
      <w:type w:val="oddPage"/>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570" w:rsidRDefault="00D40570">
      <w:r>
        <w:separator/>
      </w:r>
    </w:p>
    <w:p w:rsidR="00D40570" w:rsidRDefault="00D40570"/>
  </w:endnote>
  <w:endnote w:type="continuationSeparator" w:id="0">
    <w:p w:rsidR="00D40570" w:rsidRDefault="00D40570">
      <w:r>
        <w:continuationSeparator/>
      </w:r>
    </w:p>
    <w:p w:rsidR="00D40570" w:rsidRDefault="00D40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570" w:rsidRPr="00AE3D11" w:rsidRDefault="00D40570" w:rsidP="00AE3D11">
    <w:pPr>
      <w:pStyle w:val="Footer"/>
      <w:jc w:val="center"/>
    </w:pPr>
    <w:r>
      <w:fldChar w:fldCharType="begin"/>
    </w:r>
    <w:r>
      <w:instrText xml:space="preserve"> PAGE   \* MERGEFORMAT </w:instrText>
    </w:r>
    <w:r>
      <w:fldChar w:fldCharType="separate"/>
    </w:r>
    <w:r w:rsidR="00055571">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B57C2" w:rsidRPr="00540D85" w:rsidTr="00FC4F7E">
      <w:trPr>
        <w:cantSplit/>
      </w:trPr>
      <w:tc>
        <w:tcPr>
          <w:tcW w:w="4289" w:type="dxa"/>
        </w:tcPr>
        <w:p w:rsidR="00FB57C2" w:rsidRPr="008D6374" w:rsidRDefault="00FB57C2" w:rsidP="0092599E">
          <w:pPr>
            <w:pStyle w:val="Footer"/>
          </w:pPr>
          <w:r>
            <w:t>437-003-0420 (3)</w:t>
          </w:r>
        </w:p>
      </w:tc>
      <w:tc>
        <w:tcPr>
          <w:tcW w:w="1350" w:type="dxa"/>
        </w:tcPr>
        <w:p w:rsidR="00FB57C2" w:rsidRPr="008D6374" w:rsidRDefault="00055571" w:rsidP="00FC4F7E">
          <w:pPr>
            <w:pStyle w:val="Footer"/>
            <w:jc w:val="center"/>
          </w:pPr>
          <w:sdt>
            <w:sdtPr>
              <w:rPr>
                <w:rStyle w:val="FooterChar"/>
              </w:rPr>
              <w:alias w:val="Subdivision"/>
              <w:tag w:val=""/>
              <w:id w:val="-152917918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B57C2">
                <w:rPr>
                  <w:rStyle w:val="FooterChar"/>
                </w:rPr>
                <w:t>G</w:t>
              </w:r>
            </w:sdtContent>
          </w:sdt>
          <w:r w:rsidR="00FB57C2" w:rsidRPr="008D6374">
            <w:t xml:space="preserve"> - </w:t>
          </w:r>
          <w:r w:rsidR="00FB57C2" w:rsidRPr="008D6374">
            <w:fldChar w:fldCharType="begin"/>
          </w:r>
          <w:r w:rsidR="00FB57C2" w:rsidRPr="008D6374">
            <w:instrText xml:space="preserve"> PAGE   \* MERGEFORMAT </w:instrText>
          </w:r>
          <w:r w:rsidR="00FB57C2" w:rsidRPr="008D6374">
            <w:fldChar w:fldCharType="separate"/>
          </w:r>
          <w:r>
            <w:rPr>
              <w:noProof/>
            </w:rPr>
            <w:t>5</w:t>
          </w:r>
          <w:r w:rsidR="00FB57C2" w:rsidRPr="008D6374">
            <w:fldChar w:fldCharType="end"/>
          </w:r>
        </w:p>
      </w:tc>
      <w:tc>
        <w:tcPr>
          <w:tcW w:w="4290" w:type="dxa"/>
        </w:tcPr>
        <w:p w:rsidR="00FB57C2" w:rsidRPr="00540D85" w:rsidRDefault="00FB57C2" w:rsidP="00FB57C2">
          <w:pPr>
            <w:pStyle w:val="Footer"/>
            <w:jc w:val="right"/>
          </w:pPr>
          <w:r>
            <w:t>1926.203</w:t>
          </w:r>
        </w:p>
      </w:tc>
    </w:tr>
  </w:tbl>
  <w:p w:rsidR="00FB57C2" w:rsidRDefault="00FB57C2"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40570" w:rsidRPr="00540D85" w:rsidTr="00FC4F7E">
      <w:trPr>
        <w:cantSplit/>
      </w:trPr>
      <w:tc>
        <w:tcPr>
          <w:tcW w:w="4289" w:type="dxa"/>
        </w:tcPr>
        <w:p w:rsidR="00D40570" w:rsidRPr="008D6374" w:rsidRDefault="00D40570" w:rsidP="00FC4F7E">
          <w:pPr>
            <w:pStyle w:val="Footer"/>
          </w:pPr>
          <w:r>
            <w:t>Historical Notes</w:t>
          </w:r>
        </w:p>
      </w:tc>
      <w:tc>
        <w:tcPr>
          <w:tcW w:w="1350" w:type="dxa"/>
        </w:tcPr>
        <w:p w:rsidR="00D40570" w:rsidRPr="008D6374" w:rsidRDefault="00055571"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40570">
                <w:rPr>
                  <w:rStyle w:val="FooterChar"/>
                </w:rPr>
                <w:t>G</w:t>
              </w:r>
            </w:sdtContent>
          </w:sdt>
          <w:r w:rsidR="00D40570" w:rsidRPr="008D6374">
            <w:t xml:space="preserve"> - </w:t>
          </w:r>
          <w:r w:rsidR="00D40570" w:rsidRPr="008D6374">
            <w:fldChar w:fldCharType="begin"/>
          </w:r>
          <w:r w:rsidR="00D40570" w:rsidRPr="008D6374">
            <w:instrText xml:space="preserve"> PAGE   \* MERGEFORMAT </w:instrText>
          </w:r>
          <w:r w:rsidR="00D40570" w:rsidRPr="008D6374">
            <w:fldChar w:fldCharType="separate"/>
          </w:r>
          <w:r>
            <w:rPr>
              <w:noProof/>
            </w:rPr>
            <w:t>4</w:t>
          </w:r>
          <w:r w:rsidR="00D40570" w:rsidRPr="008D6374">
            <w:fldChar w:fldCharType="end"/>
          </w:r>
        </w:p>
      </w:tc>
      <w:tc>
        <w:tcPr>
          <w:tcW w:w="4290" w:type="dxa"/>
        </w:tcPr>
        <w:p w:rsidR="00D40570" w:rsidRPr="00540D85" w:rsidRDefault="00D40570" w:rsidP="00FC4F7E">
          <w:pPr>
            <w:pStyle w:val="Footer"/>
            <w:jc w:val="right"/>
          </w:pPr>
          <w:r>
            <w:t>Historical Notes</w:t>
          </w:r>
        </w:p>
      </w:tc>
    </w:tr>
  </w:tbl>
  <w:p w:rsidR="00D40570" w:rsidRDefault="00D40570"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40570" w:rsidRPr="00540D85" w:rsidTr="00FC4F7E">
      <w:trPr>
        <w:cantSplit/>
      </w:trPr>
      <w:tc>
        <w:tcPr>
          <w:tcW w:w="4289" w:type="dxa"/>
        </w:tcPr>
        <w:p w:rsidR="00D40570" w:rsidRPr="008D6374" w:rsidRDefault="00D40570" w:rsidP="00FC4F7E">
          <w:pPr>
            <w:pStyle w:val="Footer"/>
          </w:pPr>
          <w:r>
            <w:t>Historical Notes</w:t>
          </w:r>
        </w:p>
      </w:tc>
      <w:tc>
        <w:tcPr>
          <w:tcW w:w="1350" w:type="dxa"/>
        </w:tcPr>
        <w:p w:rsidR="00D40570" w:rsidRPr="008D6374" w:rsidRDefault="00055571"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40570">
                <w:rPr>
                  <w:rStyle w:val="FooterChar"/>
                </w:rPr>
                <w:t>G</w:t>
              </w:r>
            </w:sdtContent>
          </w:sdt>
          <w:r w:rsidR="00D40570" w:rsidRPr="008D6374">
            <w:t xml:space="preserve"> - </w:t>
          </w:r>
          <w:r w:rsidR="00D40570" w:rsidRPr="008D6374">
            <w:fldChar w:fldCharType="begin"/>
          </w:r>
          <w:r w:rsidR="00D40570" w:rsidRPr="008D6374">
            <w:instrText xml:space="preserve"> PAGE   \* MERGEFORMAT </w:instrText>
          </w:r>
          <w:r w:rsidR="00D40570" w:rsidRPr="008D6374">
            <w:fldChar w:fldCharType="separate"/>
          </w:r>
          <w:r>
            <w:rPr>
              <w:noProof/>
            </w:rPr>
            <w:t>3</w:t>
          </w:r>
          <w:r w:rsidR="00D40570" w:rsidRPr="008D6374">
            <w:fldChar w:fldCharType="end"/>
          </w:r>
        </w:p>
      </w:tc>
      <w:tc>
        <w:tcPr>
          <w:tcW w:w="4290" w:type="dxa"/>
        </w:tcPr>
        <w:p w:rsidR="00D40570" w:rsidRPr="00540D85" w:rsidRDefault="00D40570" w:rsidP="00FC4F7E">
          <w:pPr>
            <w:pStyle w:val="Footer"/>
            <w:jc w:val="right"/>
          </w:pPr>
          <w:r>
            <w:t>Historical Notes</w:t>
          </w:r>
        </w:p>
      </w:tc>
    </w:tr>
  </w:tbl>
  <w:p w:rsidR="00D40570" w:rsidRDefault="00D40570"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40570" w:rsidRPr="00540D85" w:rsidTr="007439A3">
      <w:trPr>
        <w:cantSplit/>
      </w:trPr>
      <w:tc>
        <w:tcPr>
          <w:tcW w:w="4289" w:type="dxa"/>
        </w:tcPr>
        <w:p w:rsidR="00D40570" w:rsidRPr="008D6374" w:rsidRDefault="00D40570" w:rsidP="007439A3">
          <w:pPr>
            <w:pStyle w:val="Footer"/>
          </w:pPr>
          <w:r>
            <w:t>Historical Notes</w:t>
          </w:r>
        </w:p>
      </w:tc>
      <w:tc>
        <w:tcPr>
          <w:tcW w:w="1350" w:type="dxa"/>
        </w:tcPr>
        <w:p w:rsidR="00D40570" w:rsidRPr="008D6374" w:rsidRDefault="00055571"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40570">
                <w:rPr>
                  <w:rStyle w:val="FooterChar"/>
                </w:rPr>
                <w:t>G</w:t>
              </w:r>
            </w:sdtContent>
          </w:sdt>
          <w:r w:rsidR="00D40570" w:rsidRPr="008D6374">
            <w:t xml:space="preserve"> - </w:t>
          </w:r>
          <w:r w:rsidR="00D40570" w:rsidRPr="008D6374">
            <w:fldChar w:fldCharType="begin"/>
          </w:r>
          <w:r w:rsidR="00D40570" w:rsidRPr="008D6374">
            <w:instrText xml:space="preserve"> PAGE   \* MERGEFORMAT </w:instrText>
          </w:r>
          <w:r w:rsidR="00D40570" w:rsidRPr="008D6374">
            <w:fldChar w:fldCharType="separate"/>
          </w:r>
          <w:r w:rsidR="00D40570">
            <w:rPr>
              <w:noProof/>
            </w:rPr>
            <w:t>26</w:t>
          </w:r>
          <w:r w:rsidR="00D40570" w:rsidRPr="008D6374">
            <w:fldChar w:fldCharType="end"/>
          </w:r>
        </w:p>
      </w:tc>
      <w:tc>
        <w:tcPr>
          <w:tcW w:w="4290" w:type="dxa"/>
        </w:tcPr>
        <w:p w:rsidR="00D40570" w:rsidRPr="00540D85" w:rsidRDefault="00D40570" w:rsidP="007439A3">
          <w:pPr>
            <w:pStyle w:val="Footer"/>
            <w:jc w:val="right"/>
          </w:pPr>
          <w:r>
            <w:t>Historical Notes</w:t>
          </w:r>
        </w:p>
      </w:tc>
    </w:tr>
  </w:tbl>
  <w:p w:rsidR="00D40570" w:rsidRPr="00540D85" w:rsidRDefault="00D40570"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B57C2" w:rsidRPr="00540D85" w:rsidTr="00FC4F7E">
      <w:trPr>
        <w:cantSplit/>
      </w:trPr>
      <w:tc>
        <w:tcPr>
          <w:tcW w:w="4289" w:type="dxa"/>
        </w:tcPr>
        <w:p w:rsidR="00FB57C2" w:rsidRPr="008D6374" w:rsidRDefault="00FB57C2" w:rsidP="00FB57C2">
          <w:pPr>
            <w:pStyle w:val="Footer"/>
          </w:pPr>
          <w:r>
            <w:t>List of Figures</w:t>
          </w:r>
        </w:p>
      </w:tc>
      <w:tc>
        <w:tcPr>
          <w:tcW w:w="1350" w:type="dxa"/>
        </w:tcPr>
        <w:p w:rsidR="00FB57C2" w:rsidRPr="008D6374" w:rsidRDefault="00055571" w:rsidP="00FC4F7E">
          <w:pPr>
            <w:pStyle w:val="Footer"/>
            <w:jc w:val="center"/>
          </w:pPr>
          <w:sdt>
            <w:sdtPr>
              <w:rPr>
                <w:rStyle w:val="FooterChar"/>
              </w:rPr>
              <w:alias w:val="Subdivision"/>
              <w:tag w:val=""/>
              <w:id w:val="-49056403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B57C2">
                <w:rPr>
                  <w:rStyle w:val="FooterChar"/>
                </w:rPr>
                <w:t>G</w:t>
              </w:r>
            </w:sdtContent>
          </w:sdt>
          <w:r w:rsidR="00FB57C2" w:rsidRPr="008D6374">
            <w:t xml:space="preserve"> - </w:t>
          </w:r>
          <w:r w:rsidR="00FB57C2" w:rsidRPr="008D6374">
            <w:fldChar w:fldCharType="begin"/>
          </w:r>
          <w:r w:rsidR="00FB57C2" w:rsidRPr="008D6374">
            <w:instrText xml:space="preserve"> PAGE   \* MERGEFORMAT </w:instrText>
          </w:r>
          <w:r w:rsidR="00FB57C2" w:rsidRPr="008D6374">
            <w:fldChar w:fldCharType="separate"/>
          </w:r>
          <w:r>
            <w:rPr>
              <w:noProof/>
            </w:rPr>
            <w:t>5</w:t>
          </w:r>
          <w:r w:rsidR="00FB57C2" w:rsidRPr="008D6374">
            <w:fldChar w:fldCharType="end"/>
          </w:r>
        </w:p>
      </w:tc>
      <w:tc>
        <w:tcPr>
          <w:tcW w:w="4290" w:type="dxa"/>
        </w:tcPr>
        <w:p w:rsidR="00FB57C2" w:rsidRPr="00540D85" w:rsidRDefault="00FB57C2" w:rsidP="00FC4F7E">
          <w:pPr>
            <w:pStyle w:val="Footer"/>
            <w:jc w:val="right"/>
          </w:pPr>
          <w:r>
            <w:t>List of Figures</w:t>
          </w:r>
        </w:p>
      </w:tc>
    </w:tr>
  </w:tbl>
  <w:p w:rsidR="00FB57C2" w:rsidRDefault="00FB57C2" w:rsidP="005E661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570" w:rsidRDefault="00D40570"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40570" w:rsidRPr="00540D85" w:rsidTr="00FC4F7E">
      <w:trPr>
        <w:cantSplit/>
      </w:trPr>
      <w:tc>
        <w:tcPr>
          <w:tcW w:w="4289" w:type="dxa"/>
        </w:tcPr>
        <w:p w:rsidR="00D40570" w:rsidRPr="008D6374" w:rsidRDefault="00D40570" w:rsidP="00FC4F7E">
          <w:pPr>
            <w:pStyle w:val="Footer"/>
          </w:pPr>
          <w:r>
            <w:t>Table of contents</w:t>
          </w:r>
        </w:p>
      </w:tc>
      <w:tc>
        <w:tcPr>
          <w:tcW w:w="1350" w:type="dxa"/>
        </w:tcPr>
        <w:p w:rsidR="00D40570" w:rsidRPr="008D6374" w:rsidRDefault="00055571" w:rsidP="00FC4F7E">
          <w:pPr>
            <w:pStyle w:val="Footer"/>
            <w:jc w:val="center"/>
          </w:pPr>
          <w:sdt>
            <w:sdtPr>
              <w:rPr>
                <w:rStyle w:val="FooterChar"/>
              </w:rPr>
              <w:alias w:val="Subdivision"/>
              <w:tag w:val=""/>
              <w:id w:val="185106251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40570">
                <w:rPr>
                  <w:rStyle w:val="FooterChar"/>
                </w:rPr>
                <w:t>G</w:t>
              </w:r>
            </w:sdtContent>
          </w:sdt>
          <w:r w:rsidR="00D40570" w:rsidRPr="008D6374">
            <w:t xml:space="preserve"> - </w:t>
          </w:r>
          <w:r w:rsidR="00D40570" w:rsidRPr="008D6374">
            <w:fldChar w:fldCharType="begin"/>
          </w:r>
          <w:r w:rsidR="00D40570" w:rsidRPr="008D6374">
            <w:instrText xml:space="preserve"> PAGE   \* MERGEFORMAT </w:instrText>
          </w:r>
          <w:r w:rsidR="00D40570" w:rsidRPr="008D6374">
            <w:fldChar w:fldCharType="separate"/>
          </w:r>
          <w:r w:rsidR="00D40570">
            <w:rPr>
              <w:noProof/>
            </w:rPr>
            <w:t>iv</w:t>
          </w:r>
          <w:r w:rsidR="00D40570" w:rsidRPr="008D6374">
            <w:fldChar w:fldCharType="end"/>
          </w:r>
        </w:p>
      </w:tc>
      <w:tc>
        <w:tcPr>
          <w:tcW w:w="4290" w:type="dxa"/>
        </w:tcPr>
        <w:p w:rsidR="00D40570" w:rsidRPr="00540D85" w:rsidRDefault="00D40570" w:rsidP="00FC4F7E">
          <w:pPr>
            <w:pStyle w:val="Footer"/>
            <w:jc w:val="right"/>
          </w:pPr>
          <w:r>
            <w:t>Table of contents</w:t>
          </w:r>
        </w:p>
      </w:tc>
    </w:tr>
  </w:tbl>
  <w:p w:rsidR="00D40570" w:rsidRDefault="00D40570"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40570" w:rsidRPr="00540D85" w:rsidTr="00FC4F7E">
      <w:trPr>
        <w:cantSplit/>
      </w:trPr>
      <w:tc>
        <w:tcPr>
          <w:tcW w:w="4289" w:type="dxa"/>
        </w:tcPr>
        <w:p w:rsidR="00D40570" w:rsidRPr="008D6374" w:rsidRDefault="00D40570" w:rsidP="00FC4F7E">
          <w:pPr>
            <w:pStyle w:val="Footer"/>
          </w:pPr>
          <w:r>
            <w:t>Table of contents</w:t>
          </w:r>
        </w:p>
      </w:tc>
      <w:tc>
        <w:tcPr>
          <w:tcW w:w="1350" w:type="dxa"/>
        </w:tcPr>
        <w:p w:rsidR="00D40570" w:rsidRPr="008D6374" w:rsidRDefault="00055571" w:rsidP="00FC4F7E">
          <w:pPr>
            <w:pStyle w:val="Footer"/>
            <w:jc w:val="center"/>
          </w:pPr>
          <w:sdt>
            <w:sdtPr>
              <w:rPr>
                <w:rStyle w:val="FooterChar"/>
              </w:rPr>
              <w:alias w:val="Subdivision"/>
              <w:tag w:val=""/>
              <w:id w:val="25140216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40570">
                <w:rPr>
                  <w:rStyle w:val="FooterChar"/>
                </w:rPr>
                <w:t>G</w:t>
              </w:r>
            </w:sdtContent>
          </w:sdt>
          <w:r w:rsidR="00D40570" w:rsidRPr="008D6374">
            <w:t xml:space="preserve"> - </w:t>
          </w:r>
          <w:r w:rsidR="00D40570" w:rsidRPr="008D6374">
            <w:fldChar w:fldCharType="begin"/>
          </w:r>
          <w:r w:rsidR="00D40570" w:rsidRPr="008D6374">
            <w:instrText xml:space="preserve"> PAGE   \* MERGEFORMAT </w:instrText>
          </w:r>
          <w:r w:rsidR="00D40570" w:rsidRPr="008D6374">
            <w:fldChar w:fldCharType="separate"/>
          </w:r>
          <w:r w:rsidR="00D40570">
            <w:rPr>
              <w:noProof/>
            </w:rPr>
            <w:t>v</w:t>
          </w:r>
          <w:r w:rsidR="00D40570" w:rsidRPr="008D6374">
            <w:fldChar w:fldCharType="end"/>
          </w:r>
        </w:p>
      </w:tc>
      <w:tc>
        <w:tcPr>
          <w:tcW w:w="4290" w:type="dxa"/>
        </w:tcPr>
        <w:p w:rsidR="00D40570" w:rsidRPr="00540D85" w:rsidRDefault="00D40570" w:rsidP="00FC4F7E">
          <w:pPr>
            <w:pStyle w:val="Footer"/>
            <w:jc w:val="right"/>
          </w:pPr>
          <w:r>
            <w:t>Table of contents</w:t>
          </w:r>
        </w:p>
      </w:tc>
    </w:tr>
  </w:tbl>
  <w:p w:rsidR="00D40570" w:rsidRDefault="00D40570"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40570" w:rsidRPr="00540D85" w:rsidTr="00FC4F7E">
      <w:trPr>
        <w:cantSplit/>
      </w:trPr>
      <w:tc>
        <w:tcPr>
          <w:tcW w:w="4289" w:type="dxa"/>
        </w:tcPr>
        <w:p w:rsidR="00D40570" w:rsidRPr="008D6374" w:rsidRDefault="00D40570" w:rsidP="004F6316">
          <w:pPr>
            <w:pStyle w:val="Footer"/>
          </w:pPr>
          <w:r>
            <w:t xml:space="preserve">Table of </w:t>
          </w:r>
          <w:r w:rsidR="004F6316">
            <w:t>C</w:t>
          </w:r>
          <w:r>
            <w:t>ontents</w:t>
          </w:r>
        </w:p>
      </w:tc>
      <w:tc>
        <w:tcPr>
          <w:tcW w:w="1350" w:type="dxa"/>
        </w:tcPr>
        <w:p w:rsidR="00D40570" w:rsidRPr="008D6374" w:rsidRDefault="00055571" w:rsidP="00FC4F7E">
          <w:pPr>
            <w:pStyle w:val="Footer"/>
            <w:jc w:val="center"/>
          </w:pPr>
          <w:sdt>
            <w:sdtPr>
              <w:rPr>
                <w:rStyle w:val="FooterChar"/>
              </w:rPr>
              <w:alias w:val="Subdivision"/>
              <w:tag w:val=""/>
              <w:id w:val="163235671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40570">
                <w:rPr>
                  <w:rStyle w:val="FooterChar"/>
                </w:rPr>
                <w:t>G</w:t>
              </w:r>
            </w:sdtContent>
          </w:sdt>
          <w:r w:rsidR="00D40570" w:rsidRPr="008D6374">
            <w:t xml:space="preserve"> - </w:t>
          </w:r>
          <w:r w:rsidR="00D40570" w:rsidRPr="008D6374">
            <w:fldChar w:fldCharType="begin"/>
          </w:r>
          <w:r w:rsidR="00D40570" w:rsidRPr="008D6374">
            <w:instrText xml:space="preserve"> PAGE   \* MERGEFORMAT </w:instrText>
          </w:r>
          <w:r w:rsidR="00D40570" w:rsidRPr="008D6374">
            <w:fldChar w:fldCharType="separate"/>
          </w:r>
          <w:r>
            <w:rPr>
              <w:noProof/>
            </w:rPr>
            <w:t>iii</w:t>
          </w:r>
          <w:r w:rsidR="00D40570" w:rsidRPr="008D6374">
            <w:fldChar w:fldCharType="end"/>
          </w:r>
        </w:p>
      </w:tc>
      <w:tc>
        <w:tcPr>
          <w:tcW w:w="4290" w:type="dxa"/>
        </w:tcPr>
        <w:p w:rsidR="00D40570" w:rsidRPr="00540D85" w:rsidRDefault="00D40570" w:rsidP="004F6316">
          <w:pPr>
            <w:pStyle w:val="Footer"/>
            <w:jc w:val="right"/>
          </w:pPr>
          <w:r>
            <w:t xml:space="preserve">Table of </w:t>
          </w:r>
          <w:r w:rsidR="004F6316">
            <w:t>C</w:t>
          </w:r>
          <w:r>
            <w:t>ontents</w:t>
          </w:r>
        </w:p>
      </w:tc>
    </w:tr>
  </w:tbl>
  <w:p w:rsidR="00D40570" w:rsidRPr="00540D85" w:rsidRDefault="00D40570"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40570" w:rsidRPr="00540D85" w:rsidTr="00FC4F7E">
      <w:trPr>
        <w:cantSplit/>
      </w:trPr>
      <w:tc>
        <w:tcPr>
          <w:tcW w:w="4289" w:type="dxa"/>
        </w:tcPr>
        <w:p w:rsidR="00D40570" w:rsidRPr="008D6374" w:rsidRDefault="00FB57C2" w:rsidP="0092599E">
          <w:pPr>
            <w:pStyle w:val="Footer"/>
          </w:pPr>
          <w:r>
            <w:t>437-003-0001 (7)(d)</w:t>
          </w:r>
        </w:p>
      </w:tc>
      <w:tc>
        <w:tcPr>
          <w:tcW w:w="1350" w:type="dxa"/>
        </w:tcPr>
        <w:p w:rsidR="00D40570" w:rsidRPr="008D6374" w:rsidRDefault="00055571" w:rsidP="00FC4F7E">
          <w:pPr>
            <w:pStyle w:val="Footer"/>
            <w:jc w:val="center"/>
          </w:pPr>
          <w:sdt>
            <w:sdtPr>
              <w:rPr>
                <w:rStyle w:val="FooterChar"/>
              </w:rPr>
              <w:alias w:val="Subdivision"/>
              <w:tag w:val=""/>
              <w:id w:val="159968009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40570">
                <w:rPr>
                  <w:rStyle w:val="FooterChar"/>
                </w:rPr>
                <w:t>G</w:t>
              </w:r>
            </w:sdtContent>
          </w:sdt>
          <w:r w:rsidR="00D40570" w:rsidRPr="008D6374">
            <w:t xml:space="preserve"> - </w:t>
          </w:r>
          <w:r w:rsidR="00D40570" w:rsidRPr="008D6374">
            <w:fldChar w:fldCharType="begin"/>
          </w:r>
          <w:r w:rsidR="00D40570" w:rsidRPr="008D6374">
            <w:instrText xml:space="preserve"> PAGE   \* MERGEFORMAT </w:instrText>
          </w:r>
          <w:r w:rsidR="00D40570" w:rsidRPr="008D6374">
            <w:fldChar w:fldCharType="separate"/>
          </w:r>
          <w:r>
            <w:rPr>
              <w:noProof/>
            </w:rPr>
            <w:t>2</w:t>
          </w:r>
          <w:r w:rsidR="00D40570" w:rsidRPr="008D6374">
            <w:fldChar w:fldCharType="end"/>
          </w:r>
        </w:p>
      </w:tc>
      <w:tc>
        <w:tcPr>
          <w:tcW w:w="4290" w:type="dxa"/>
        </w:tcPr>
        <w:p w:rsidR="00D40570" w:rsidRPr="00540D85" w:rsidRDefault="00D40570" w:rsidP="00FB57C2">
          <w:pPr>
            <w:pStyle w:val="Footer"/>
            <w:jc w:val="right"/>
          </w:pPr>
          <w:r>
            <w:t>19</w:t>
          </w:r>
          <w:r w:rsidR="00FB57C2">
            <w:t>26</w:t>
          </w:r>
          <w:r>
            <w:t>.</w:t>
          </w:r>
          <w:r w:rsidR="00FB57C2">
            <w:t>200</w:t>
          </w:r>
          <w:r>
            <w:t xml:space="preserve"> (b)</w:t>
          </w:r>
          <w:r w:rsidR="00FB57C2">
            <w:t>(1)</w:t>
          </w:r>
        </w:p>
      </w:tc>
    </w:tr>
  </w:tbl>
  <w:p w:rsidR="00D40570" w:rsidRDefault="00D40570"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40570" w:rsidRPr="00540D85" w:rsidTr="00FC4F7E">
      <w:trPr>
        <w:cantSplit/>
      </w:trPr>
      <w:tc>
        <w:tcPr>
          <w:tcW w:w="4289" w:type="dxa"/>
        </w:tcPr>
        <w:p w:rsidR="00D40570" w:rsidRPr="008D6374" w:rsidRDefault="00FB57C2" w:rsidP="0092599E">
          <w:pPr>
            <w:pStyle w:val="Footer"/>
          </w:pPr>
          <w:r>
            <w:t>1926.200 (b)(1)</w:t>
          </w:r>
        </w:p>
      </w:tc>
      <w:tc>
        <w:tcPr>
          <w:tcW w:w="1350" w:type="dxa"/>
        </w:tcPr>
        <w:p w:rsidR="00D40570" w:rsidRPr="008D6374" w:rsidRDefault="00055571" w:rsidP="00FC4F7E">
          <w:pPr>
            <w:pStyle w:val="Footer"/>
            <w:jc w:val="center"/>
          </w:pPr>
          <w:sdt>
            <w:sdtPr>
              <w:rPr>
                <w:rStyle w:val="FooterChar"/>
              </w:rPr>
              <w:alias w:val="Subdivision"/>
              <w:tag w:val=""/>
              <w:id w:val="-15331838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40570">
                <w:rPr>
                  <w:rStyle w:val="FooterChar"/>
                </w:rPr>
                <w:t>G</w:t>
              </w:r>
            </w:sdtContent>
          </w:sdt>
          <w:r w:rsidR="00D40570" w:rsidRPr="008D6374">
            <w:t xml:space="preserve"> - </w:t>
          </w:r>
          <w:r w:rsidR="00D40570" w:rsidRPr="008D6374">
            <w:fldChar w:fldCharType="begin"/>
          </w:r>
          <w:r w:rsidR="00D40570" w:rsidRPr="008D6374">
            <w:instrText xml:space="preserve"> PAGE   \* MERGEFORMAT </w:instrText>
          </w:r>
          <w:r w:rsidR="00D40570" w:rsidRPr="008D6374">
            <w:fldChar w:fldCharType="separate"/>
          </w:r>
          <w:r>
            <w:rPr>
              <w:noProof/>
            </w:rPr>
            <w:t>3</w:t>
          </w:r>
          <w:r w:rsidR="00D40570" w:rsidRPr="008D6374">
            <w:fldChar w:fldCharType="end"/>
          </w:r>
        </w:p>
      </w:tc>
      <w:tc>
        <w:tcPr>
          <w:tcW w:w="4290" w:type="dxa"/>
        </w:tcPr>
        <w:p w:rsidR="00D40570" w:rsidRPr="00540D85" w:rsidRDefault="00FB57C2" w:rsidP="00FB57C2">
          <w:pPr>
            <w:pStyle w:val="Footer"/>
            <w:jc w:val="right"/>
          </w:pPr>
          <w:r>
            <w:t>1926.200 (d)</w:t>
          </w:r>
        </w:p>
      </w:tc>
    </w:tr>
  </w:tbl>
  <w:p w:rsidR="00D40570" w:rsidRDefault="00D40570"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40570" w:rsidRPr="00540D85" w:rsidTr="00FC4F7E">
      <w:trPr>
        <w:cantSplit/>
      </w:trPr>
      <w:tc>
        <w:tcPr>
          <w:tcW w:w="4289" w:type="dxa"/>
        </w:tcPr>
        <w:p w:rsidR="00D40570" w:rsidRPr="008D6374" w:rsidRDefault="00FB57C2" w:rsidP="00FC4F7E">
          <w:pPr>
            <w:pStyle w:val="Footer"/>
          </w:pPr>
          <w:r>
            <w:t>437-003-0001</w:t>
          </w:r>
        </w:p>
      </w:tc>
      <w:tc>
        <w:tcPr>
          <w:tcW w:w="1350" w:type="dxa"/>
        </w:tcPr>
        <w:p w:rsidR="00D40570" w:rsidRPr="008D6374" w:rsidRDefault="00055571" w:rsidP="00FC4F7E">
          <w:pPr>
            <w:pStyle w:val="Footer"/>
            <w:jc w:val="center"/>
          </w:pPr>
          <w:sdt>
            <w:sdtPr>
              <w:rPr>
                <w:rStyle w:val="FooterChar"/>
              </w:rPr>
              <w:alias w:val="Subdivision"/>
              <w:tag w:val=""/>
              <w:id w:val="-108846316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40570">
                <w:rPr>
                  <w:rStyle w:val="FooterChar"/>
                </w:rPr>
                <w:t>G</w:t>
              </w:r>
            </w:sdtContent>
          </w:sdt>
          <w:r w:rsidR="00D40570" w:rsidRPr="008D6374">
            <w:t xml:space="preserve"> - </w:t>
          </w:r>
          <w:r w:rsidR="00D40570" w:rsidRPr="008D6374">
            <w:fldChar w:fldCharType="begin"/>
          </w:r>
          <w:r w:rsidR="00D40570" w:rsidRPr="008D6374">
            <w:instrText xml:space="preserve"> PAGE   \* MERGEFORMAT </w:instrText>
          </w:r>
          <w:r w:rsidR="00D40570" w:rsidRPr="008D6374">
            <w:fldChar w:fldCharType="separate"/>
          </w:r>
          <w:r>
            <w:rPr>
              <w:noProof/>
            </w:rPr>
            <w:t>1</w:t>
          </w:r>
          <w:r w:rsidR="00D40570" w:rsidRPr="008D6374">
            <w:fldChar w:fldCharType="end"/>
          </w:r>
        </w:p>
      </w:tc>
      <w:tc>
        <w:tcPr>
          <w:tcW w:w="4290" w:type="dxa"/>
        </w:tcPr>
        <w:p w:rsidR="00D40570" w:rsidRPr="00540D85" w:rsidRDefault="00FB57C2" w:rsidP="00FB57C2">
          <w:pPr>
            <w:pStyle w:val="Footer"/>
            <w:jc w:val="right"/>
          </w:pPr>
          <w:r>
            <w:t>437-003-0001 (7)(d)</w:t>
          </w:r>
        </w:p>
      </w:tc>
    </w:tr>
  </w:tbl>
  <w:p w:rsidR="00D40570" w:rsidRPr="00540D85" w:rsidRDefault="00D40570"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B57C2" w:rsidRPr="00540D85" w:rsidTr="00FC4F7E">
      <w:trPr>
        <w:cantSplit/>
      </w:trPr>
      <w:tc>
        <w:tcPr>
          <w:tcW w:w="4289" w:type="dxa"/>
        </w:tcPr>
        <w:p w:rsidR="00FB57C2" w:rsidRPr="008D6374" w:rsidRDefault="00FB57C2" w:rsidP="00FB57C2">
          <w:pPr>
            <w:pStyle w:val="Footer"/>
          </w:pPr>
          <w:r>
            <w:t>1926.200 (e)</w:t>
          </w:r>
        </w:p>
      </w:tc>
      <w:tc>
        <w:tcPr>
          <w:tcW w:w="1350" w:type="dxa"/>
        </w:tcPr>
        <w:p w:rsidR="00FB57C2" w:rsidRPr="008D6374" w:rsidRDefault="00055571" w:rsidP="00FC4F7E">
          <w:pPr>
            <w:pStyle w:val="Footer"/>
            <w:jc w:val="center"/>
          </w:pPr>
          <w:sdt>
            <w:sdtPr>
              <w:rPr>
                <w:rStyle w:val="FooterChar"/>
              </w:rPr>
              <w:alias w:val="Subdivision"/>
              <w:tag w:val=""/>
              <w:id w:val="-154374504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B57C2">
                <w:rPr>
                  <w:rStyle w:val="FooterChar"/>
                </w:rPr>
                <w:t>G</w:t>
              </w:r>
            </w:sdtContent>
          </w:sdt>
          <w:r w:rsidR="00FB57C2" w:rsidRPr="008D6374">
            <w:t xml:space="preserve"> - </w:t>
          </w:r>
          <w:r w:rsidR="00FB57C2" w:rsidRPr="008D6374">
            <w:fldChar w:fldCharType="begin"/>
          </w:r>
          <w:r w:rsidR="00FB57C2" w:rsidRPr="008D6374">
            <w:instrText xml:space="preserve"> PAGE   \* MERGEFORMAT </w:instrText>
          </w:r>
          <w:r w:rsidR="00FB57C2" w:rsidRPr="008D6374">
            <w:fldChar w:fldCharType="separate"/>
          </w:r>
          <w:r>
            <w:rPr>
              <w:noProof/>
            </w:rPr>
            <w:t>4</w:t>
          </w:r>
          <w:r w:rsidR="00FB57C2" w:rsidRPr="008D6374">
            <w:fldChar w:fldCharType="end"/>
          </w:r>
        </w:p>
      </w:tc>
      <w:tc>
        <w:tcPr>
          <w:tcW w:w="4290" w:type="dxa"/>
        </w:tcPr>
        <w:p w:rsidR="00FB57C2" w:rsidRPr="00540D85" w:rsidRDefault="00FB57C2" w:rsidP="00FB57C2">
          <w:pPr>
            <w:pStyle w:val="Footer"/>
            <w:jc w:val="right"/>
          </w:pPr>
          <w:r>
            <w:t>437-003-0420 (3)</w:t>
          </w:r>
        </w:p>
      </w:tc>
    </w:tr>
  </w:tbl>
  <w:p w:rsidR="00FB57C2" w:rsidRDefault="00FB57C2"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570" w:rsidRDefault="00D40570">
      <w:r>
        <w:separator/>
      </w:r>
    </w:p>
    <w:p w:rsidR="00D40570" w:rsidRDefault="00D40570"/>
  </w:footnote>
  <w:footnote w:type="continuationSeparator" w:id="0">
    <w:p w:rsidR="00D40570" w:rsidRDefault="00D40570">
      <w:r>
        <w:continuationSeparator/>
      </w:r>
    </w:p>
    <w:p w:rsidR="00D40570" w:rsidRDefault="00D405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D40570"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D40570" w:rsidRPr="00D36179" w:rsidRDefault="00D40570" w:rsidP="0026151E">
              <w:pPr>
                <w:pStyle w:val="Title"/>
                <w:framePr w:vSpace="0" w:wrap="auto" w:xAlign="left" w:yAlign="inline"/>
                <w:suppressOverlap w:val="0"/>
                <w:rPr>
                  <w:rStyle w:val="Headerlarge"/>
                </w:rPr>
              </w:pPr>
              <w:r>
                <w:rPr>
                  <w:rStyle w:val="Headerlarge"/>
                </w:rPr>
                <w:t>G</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rsidR="00D40570" w:rsidRPr="00B66A96" w:rsidRDefault="00055571"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45C23">
                <w:rPr>
                  <w:rStyle w:val="HeaderChar"/>
                </w:rPr>
                <w:t>Signs, Signals and Barricades</w:t>
              </w:r>
            </w:sdtContent>
          </w:sdt>
        </w:p>
      </w:tc>
    </w:tr>
    <w:tr w:rsidR="00D40570" w:rsidRPr="00BA1B08" w:rsidTr="0026151E">
      <w:trPr>
        <w:cantSplit/>
      </w:trPr>
      <w:tc>
        <w:tcPr>
          <w:tcW w:w="1350" w:type="dxa"/>
          <w:tcBorders>
            <w:top w:val="single" w:sz="12" w:space="0" w:color="808080" w:themeColor="background1" w:themeShade="80"/>
          </w:tcBorders>
          <w:noWrap/>
          <w:vAlign w:val="center"/>
        </w:tcPr>
        <w:p w:rsidR="00D40570" w:rsidRPr="00793393" w:rsidRDefault="00055571"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D40570">
                <w:rPr>
                  <w:rStyle w:val="Headertiny"/>
                </w:rPr>
                <w:t>Division 3</w:t>
              </w:r>
            </w:sdtContent>
          </w:sdt>
          <w:r w:rsidR="00D40570" w:rsidRPr="00793393">
            <w:rPr>
              <w:rStyle w:val="Headertiny"/>
            </w:rPr>
            <w:t xml:space="preserve"> </w:t>
          </w:r>
        </w:p>
      </w:tc>
      <w:tc>
        <w:tcPr>
          <w:tcW w:w="1440" w:type="dxa"/>
          <w:tcBorders>
            <w:top w:val="single" w:sz="12" w:space="0" w:color="808080" w:themeColor="background1" w:themeShade="80"/>
          </w:tcBorders>
          <w:vAlign w:val="center"/>
        </w:tcPr>
        <w:p w:rsidR="00D40570" w:rsidRPr="00793393" w:rsidRDefault="00D40570"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1346621174"/>
              <w:placeholder>
                <w:docPart w:val="4E7430C5AA1A4003B91904FB8389D24F"/>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BB2948" w:rsidRPr="00BB2948">
                <w:rPr>
                  <w:rStyle w:val="Headertiny"/>
                </w:rPr>
                <w:t>3-2019</w:t>
              </w:r>
            </w:sdtContent>
          </w:sdt>
          <w:r w:rsidRPr="00793393">
            <w:rPr>
              <w:rStyle w:val="Headertiny"/>
            </w:rPr>
            <w:fldChar w:fldCharType="end"/>
          </w:r>
        </w:p>
      </w:tc>
      <w:tc>
        <w:tcPr>
          <w:tcW w:w="2970" w:type="dxa"/>
          <w:tcBorders>
            <w:top w:val="single" w:sz="12" w:space="0" w:color="808080" w:themeColor="background1" w:themeShade="80"/>
          </w:tcBorders>
          <w:vAlign w:val="center"/>
        </w:tcPr>
        <w:p w:rsidR="00D40570" w:rsidRPr="00793393" w:rsidRDefault="00055571"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D40570" w:rsidRPr="00793393">
                <w:rPr>
                  <w:rStyle w:val="Headertiny"/>
                </w:rPr>
                <w:t>Oregon Administrative Rules</w:t>
              </w:r>
            </w:sdtContent>
          </w:sdt>
        </w:p>
      </w:tc>
      <w:tc>
        <w:tcPr>
          <w:tcW w:w="4176" w:type="dxa"/>
          <w:tcBorders>
            <w:top w:val="single" w:sz="12" w:space="0" w:color="808080" w:themeColor="background1" w:themeShade="80"/>
          </w:tcBorders>
          <w:vAlign w:val="center"/>
        </w:tcPr>
        <w:p w:rsidR="00D40570" w:rsidRPr="00793393" w:rsidRDefault="00055571"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D40570" w:rsidRPr="00793393">
                <w:rPr>
                  <w:rStyle w:val="Headertiny"/>
                </w:rPr>
                <w:t>Oregon Occupational Safety and Health Division</w:t>
              </w:r>
            </w:sdtContent>
          </w:sdt>
        </w:p>
      </w:tc>
    </w:tr>
  </w:tbl>
  <w:p w:rsidR="00D40570" w:rsidRDefault="00D40570"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D40570" w:rsidTr="0026151E">
      <w:trPr>
        <w:cantSplit/>
      </w:trPr>
      <w:tc>
        <w:tcPr>
          <w:tcW w:w="8730" w:type="dxa"/>
          <w:gridSpan w:val="3"/>
          <w:vAlign w:val="center"/>
        </w:tcPr>
        <w:p w:rsidR="00D40570" w:rsidRPr="00B66A96" w:rsidRDefault="00055571" w:rsidP="0026151E">
          <w:pPr>
            <w:pStyle w:val="Header"/>
          </w:pPr>
          <w:sdt>
            <w:sdtPr>
              <w:rPr>
                <w:rStyle w:val="HeaderChar"/>
              </w:rPr>
              <w:alias w:val="Title"/>
              <w:tag w:val=""/>
              <w:id w:val="-1742634242"/>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45C23">
                <w:rPr>
                  <w:rStyle w:val="HeaderChar"/>
                </w:rPr>
                <w:t>Signs, Signals and Barricades</w:t>
              </w:r>
            </w:sdtContent>
          </w:sdt>
        </w:p>
      </w:tc>
      <w:tc>
        <w:tcPr>
          <w:tcW w:w="1310" w:type="dxa"/>
          <w:noWrap/>
          <w:vAlign w:val="center"/>
        </w:tcPr>
        <w:sdt>
          <w:sdtPr>
            <w:rPr>
              <w:rStyle w:val="Headerlarge"/>
            </w:rPr>
            <w:alias w:val="Subdivision"/>
            <w:tag w:val=""/>
            <w:id w:val="-156154991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D40570" w:rsidRPr="00D36179" w:rsidRDefault="00D40570" w:rsidP="0026151E">
              <w:pPr>
                <w:pStyle w:val="Header"/>
                <w:jc w:val="right"/>
                <w:rPr>
                  <w:rStyle w:val="Headerlarge"/>
                </w:rPr>
              </w:pPr>
              <w:r>
                <w:rPr>
                  <w:rStyle w:val="Headerlarge"/>
                </w:rPr>
                <w:t>G</w:t>
              </w:r>
            </w:p>
          </w:sdtContent>
        </w:sdt>
      </w:tc>
    </w:tr>
    <w:tr w:rsidR="00D40570" w:rsidRPr="00121E2A" w:rsidTr="0026151E">
      <w:trPr>
        <w:cantSplit/>
      </w:trPr>
      <w:tc>
        <w:tcPr>
          <w:tcW w:w="4176" w:type="dxa"/>
          <w:tcBorders>
            <w:top w:val="single" w:sz="12" w:space="0" w:color="808080" w:themeColor="background1" w:themeShade="80"/>
            <w:bottom w:val="nil"/>
            <w:right w:val="nil"/>
          </w:tcBorders>
          <w:noWrap/>
          <w:vAlign w:val="center"/>
        </w:tcPr>
        <w:p w:rsidR="00D40570" w:rsidRPr="00EF3370" w:rsidRDefault="00055571" w:rsidP="0026151E">
          <w:pPr>
            <w:pStyle w:val="Header"/>
            <w:rPr>
              <w:rStyle w:val="Headertiny"/>
            </w:rPr>
          </w:pPr>
          <w:sdt>
            <w:sdtPr>
              <w:rPr>
                <w:rStyle w:val="Headertiny"/>
              </w:rPr>
              <w:alias w:val="Company"/>
              <w:tag w:val=""/>
              <w:id w:val="-51746349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D40570"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D40570" w:rsidRPr="00EF3370" w:rsidRDefault="00055571" w:rsidP="0026151E">
          <w:pPr>
            <w:pStyle w:val="Header"/>
            <w:jc w:val="center"/>
            <w:rPr>
              <w:rStyle w:val="Headertiny"/>
            </w:rPr>
          </w:pPr>
          <w:sdt>
            <w:sdtPr>
              <w:rPr>
                <w:rStyle w:val="Headertiny"/>
              </w:rPr>
              <w:alias w:val="Category"/>
              <w:tag w:val=""/>
              <w:id w:val="124954315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D40570"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D40570" w:rsidRPr="00EF3370" w:rsidRDefault="00D40570"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747302745"/>
              <w:placeholder>
                <w:docPart w:val="1B502D9AA9574960B99AB8BD2FAEA15E"/>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BB2948" w:rsidRPr="00BB2948">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D40570" w:rsidRPr="00EF3370" w:rsidRDefault="00055571" w:rsidP="0026151E">
          <w:pPr>
            <w:pStyle w:val="Header"/>
            <w:jc w:val="right"/>
            <w:rPr>
              <w:rStyle w:val="Headertiny"/>
            </w:rPr>
          </w:pPr>
          <w:sdt>
            <w:sdtPr>
              <w:rPr>
                <w:rStyle w:val="Headertiny"/>
              </w:rPr>
              <w:alias w:val="Division"/>
              <w:tag w:val=""/>
              <w:id w:val="-88232393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D40570">
                <w:rPr>
                  <w:rStyle w:val="Headertiny"/>
                </w:rPr>
                <w:t>Division 3</w:t>
              </w:r>
            </w:sdtContent>
          </w:sdt>
        </w:p>
      </w:tc>
    </w:tr>
  </w:tbl>
  <w:p w:rsidR="00D40570" w:rsidRDefault="00D40570"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D40570" w:rsidTr="0026151E">
      <w:trPr>
        <w:cantSplit/>
      </w:trPr>
      <w:tc>
        <w:tcPr>
          <w:tcW w:w="8730" w:type="dxa"/>
          <w:gridSpan w:val="3"/>
          <w:vAlign w:val="center"/>
        </w:tcPr>
        <w:p w:rsidR="00D40570" w:rsidRPr="00B66A96" w:rsidRDefault="00055571" w:rsidP="0026151E">
          <w:pPr>
            <w:pStyle w:val="Header"/>
          </w:pPr>
          <w:sdt>
            <w:sdtPr>
              <w:rPr>
                <w:rStyle w:val="HeaderChar"/>
              </w:rPr>
              <w:alias w:val="Title"/>
              <w:tag w:val=""/>
              <w:id w:val="1131444328"/>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45C23">
                <w:rPr>
                  <w:rStyle w:val="HeaderChar"/>
                </w:rPr>
                <w:t>Signs, Signals and Barricades</w:t>
              </w:r>
            </w:sdtContent>
          </w:sdt>
        </w:p>
      </w:tc>
      <w:tc>
        <w:tcPr>
          <w:tcW w:w="1310" w:type="dxa"/>
          <w:noWrap/>
          <w:vAlign w:val="center"/>
        </w:tcPr>
        <w:sdt>
          <w:sdtPr>
            <w:rPr>
              <w:rStyle w:val="Headerlarge"/>
            </w:rPr>
            <w:alias w:val="Subdivision"/>
            <w:tag w:val=""/>
            <w:id w:val="-201174135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D40570" w:rsidRPr="00D36179" w:rsidRDefault="00D40570" w:rsidP="0026151E">
              <w:pPr>
                <w:pStyle w:val="Header"/>
                <w:jc w:val="right"/>
                <w:rPr>
                  <w:rStyle w:val="Headerlarge"/>
                </w:rPr>
              </w:pPr>
              <w:r>
                <w:rPr>
                  <w:rStyle w:val="Headerlarge"/>
                </w:rPr>
                <w:t>G</w:t>
              </w:r>
            </w:p>
          </w:sdtContent>
        </w:sdt>
      </w:tc>
    </w:tr>
    <w:tr w:rsidR="00D40570" w:rsidRPr="00121E2A" w:rsidTr="0026151E">
      <w:trPr>
        <w:cantSplit/>
      </w:trPr>
      <w:tc>
        <w:tcPr>
          <w:tcW w:w="4176" w:type="dxa"/>
          <w:tcBorders>
            <w:top w:val="single" w:sz="12" w:space="0" w:color="808080" w:themeColor="background1" w:themeShade="80"/>
            <w:bottom w:val="nil"/>
            <w:right w:val="nil"/>
          </w:tcBorders>
          <w:noWrap/>
          <w:vAlign w:val="center"/>
        </w:tcPr>
        <w:p w:rsidR="00D40570" w:rsidRPr="00EF3370" w:rsidRDefault="00055571" w:rsidP="0026151E">
          <w:pPr>
            <w:pStyle w:val="Header"/>
            <w:rPr>
              <w:rStyle w:val="Headertiny"/>
            </w:rPr>
          </w:pPr>
          <w:sdt>
            <w:sdtPr>
              <w:rPr>
                <w:rStyle w:val="Headertiny"/>
              </w:rPr>
              <w:alias w:val="Company"/>
              <w:tag w:val=""/>
              <w:id w:val="878435638"/>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D40570"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D40570" w:rsidRPr="00EF3370" w:rsidRDefault="00055571" w:rsidP="0026151E">
          <w:pPr>
            <w:pStyle w:val="Header"/>
            <w:jc w:val="center"/>
            <w:rPr>
              <w:rStyle w:val="Headertiny"/>
            </w:rPr>
          </w:pPr>
          <w:sdt>
            <w:sdtPr>
              <w:rPr>
                <w:rStyle w:val="Headertiny"/>
              </w:rPr>
              <w:alias w:val="Category"/>
              <w:tag w:val=""/>
              <w:id w:val="-1030261301"/>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D40570"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D40570" w:rsidRPr="00EF3370" w:rsidRDefault="00D40570"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18432949"/>
              <w:placeholder>
                <w:docPart w:val="4C820D5720E742899FBBF5774A4C90E9"/>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BB2948" w:rsidRPr="00BB2948">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D40570" w:rsidRPr="00EF3370" w:rsidRDefault="00055571" w:rsidP="0026151E">
          <w:pPr>
            <w:pStyle w:val="Header"/>
            <w:jc w:val="right"/>
            <w:rPr>
              <w:rStyle w:val="Headertiny"/>
            </w:rPr>
          </w:pPr>
          <w:sdt>
            <w:sdtPr>
              <w:rPr>
                <w:rStyle w:val="Headertiny"/>
              </w:rPr>
              <w:alias w:val="Division"/>
              <w:tag w:val=""/>
              <w:id w:val="-28057187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D40570">
                <w:rPr>
                  <w:rStyle w:val="Headertiny"/>
                </w:rPr>
                <w:t>Division 3</w:t>
              </w:r>
            </w:sdtContent>
          </w:sdt>
        </w:p>
      </w:tc>
    </w:tr>
  </w:tbl>
  <w:p w:rsidR="00D40570" w:rsidRPr="005900CE" w:rsidRDefault="00D40570"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D40570" w:rsidTr="0026151E">
      <w:trPr>
        <w:cantSplit/>
      </w:trPr>
      <w:tc>
        <w:tcPr>
          <w:tcW w:w="8730" w:type="dxa"/>
          <w:gridSpan w:val="3"/>
          <w:vAlign w:val="center"/>
        </w:tcPr>
        <w:p w:rsidR="00D40570" w:rsidRPr="00B66A96" w:rsidRDefault="00055571" w:rsidP="0026151E">
          <w:pPr>
            <w:pStyle w:val="Header"/>
          </w:pPr>
          <w:sdt>
            <w:sdtPr>
              <w:rPr>
                <w:rStyle w:val="HeaderChar"/>
              </w:rPr>
              <w:alias w:val="Title"/>
              <w:tag w:val=""/>
              <w:id w:val="-12478162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45C23">
                <w:rPr>
                  <w:rStyle w:val="HeaderChar"/>
                </w:rPr>
                <w:t>Signs, Signals and Barricades</w:t>
              </w:r>
            </w:sdtContent>
          </w:sdt>
        </w:p>
      </w:tc>
      <w:tc>
        <w:tcPr>
          <w:tcW w:w="1310" w:type="dxa"/>
          <w:noWrap/>
          <w:vAlign w:val="center"/>
        </w:tcPr>
        <w:sdt>
          <w:sdtPr>
            <w:rPr>
              <w:rStyle w:val="Headerlarge"/>
            </w:rPr>
            <w:alias w:val="Subdivision"/>
            <w:tag w:val=""/>
            <w:id w:val="-167224586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D40570" w:rsidRPr="00D36179" w:rsidRDefault="00D40570" w:rsidP="0026151E">
              <w:pPr>
                <w:pStyle w:val="Header"/>
                <w:jc w:val="right"/>
                <w:rPr>
                  <w:rStyle w:val="Headerlarge"/>
                </w:rPr>
              </w:pPr>
              <w:r>
                <w:rPr>
                  <w:rStyle w:val="Headerlarge"/>
                </w:rPr>
                <w:t>G</w:t>
              </w:r>
            </w:p>
          </w:sdtContent>
        </w:sdt>
      </w:tc>
    </w:tr>
    <w:tr w:rsidR="00D40570" w:rsidRPr="00121E2A" w:rsidTr="0026151E">
      <w:trPr>
        <w:cantSplit/>
      </w:trPr>
      <w:tc>
        <w:tcPr>
          <w:tcW w:w="4176" w:type="dxa"/>
          <w:tcBorders>
            <w:top w:val="single" w:sz="12" w:space="0" w:color="808080" w:themeColor="background1" w:themeShade="80"/>
            <w:bottom w:val="nil"/>
            <w:right w:val="nil"/>
          </w:tcBorders>
          <w:noWrap/>
          <w:vAlign w:val="center"/>
        </w:tcPr>
        <w:p w:rsidR="00D40570" w:rsidRPr="00EF3370" w:rsidRDefault="00055571" w:rsidP="0026151E">
          <w:pPr>
            <w:pStyle w:val="Header"/>
            <w:rPr>
              <w:rStyle w:val="Headertiny"/>
            </w:rPr>
          </w:pPr>
          <w:sdt>
            <w:sdtPr>
              <w:rPr>
                <w:rStyle w:val="Headertiny"/>
              </w:rPr>
              <w:alias w:val="Company"/>
              <w:tag w:val=""/>
              <w:id w:val="-1910224063"/>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D40570"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D40570" w:rsidRPr="00EF3370" w:rsidRDefault="00055571" w:rsidP="0026151E">
          <w:pPr>
            <w:pStyle w:val="Header"/>
            <w:jc w:val="center"/>
            <w:rPr>
              <w:rStyle w:val="Headertiny"/>
            </w:rPr>
          </w:pPr>
          <w:sdt>
            <w:sdtPr>
              <w:rPr>
                <w:rStyle w:val="Headertiny"/>
              </w:rPr>
              <w:alias w:val="Category"/>
              <w:tag w:val=""/>
              <w:id w:val="115711748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D40570"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D40570" w:rsidRPr="00EF3370" w:rsidRDefault="00D40570"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947471277"/>
              <w:placeholder>
                <w:docPart w:val="FBA4B79FE9354B61B3BAEA4DC4270AE9"/>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BB2948" w:rsidRPr="00BB2948">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D40570" w:rsidRPr="00EF3370" w:rsidRDefault="00055571" w:rsidP="0026151E">
          <w:pPr>
            <w:pStyle w:val="Header"/>
            <w:jc w:val="right"/>
            <w:rPr>
              <w:rStyle w:val="Headertiny"/>
            </w:rPr>
          </w:pPr>
          <w:sdt>
            <w:sdtPr>
              <w:rPr>
                <w:rStyle w:val="Headertiny"/>
              </w:rPr>
              <w:alias w:val="Division"/>
              <w:tag w:val=""/>
              <w:id w:val="876512819"/>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D40570">
                <w:rPr>
                  <w:rStyle w:val="Headertiny"/>
                </w:rPr>
                <w:t>Division 3</w:t>
              </w:r>
            </w:sdtContent>
          </w:sdt>
        </w:p>
      </w:tc>
    </w:tr>
  </w:tbl>
  <w:p w:rsidR="00D40570" w:rsidRPr="00B66A96" w:rsidRDefault="00D40570" w:rsidP="00426E10">
    <w:pPr>
      <w:pStyle w:val="Header"/>
      <w:tabs>
        <w:tab w:val="left" w:pos="4170"/>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D40570" w:rsidTr="00EF3370">
      <w:trPr>
        <w:cantSplit/>
      </w:trPr>
      <w:tc>
        <w:tcPr>
          <w:tcW w:w="8945" w:type="dxa"/>
          <w:vAlign w:val="center"/>
        </w:tcPr>
        <w:p w:rsidR="00D40570" w:rsidRPr="00B66A96" w:rsidRDefault="00055571"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45C23">
                <w:rPr>
                  <w:rStyle w:val="HeaderChar"/>
                </w:rPr>
                <w:t>Signs, Signals and Barricades</w:t>
              </w:r>
            </w:sdtContent>
          </w:sdt>
          <w:r w:rsidR="00D40570">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D40570" w:rsidRPr="00D36179" w:rsidRDefault="00D40570" w:rsidP="007439A3">
              <w:pPr>
                <w:pStyle w:val="Header"/>
                <w:jc w:val="right"/>
                <w:rPr>
                  <w:rStyle w:val="Headerlarge"/>
                </w:rPr>
              </w:pPr>
              <w:r>
                <w:rPr>
                  <w:rStyle w:val="Headerlarge"/>
                </w:rPr>
                <w:t>G</w:t>
              </w:r>
            </w:p>
          </w:sdtContent>
        </w:sdt>
      </w:tc>
    </w:tr>
    <w:tr w:rsidR="00D40570" w:rsidRPr="00121E2A" w:rsidTr="00EF3370">
      <w:trPr>
        <w:cantSplit/>
      </w:trPr>
      <w:tc>
        <w:tcPr>
          <w:tcW w:w="10296" w:type="dxa"/>
          <w:gridSpan w:val="2"/>
          <w:noWrap/>
        </w:tcPr>
        <w:p w:rsidR="00D40570" w:rsidRPr="00EF3370" w:rsidRDefault="00D40570" w:rsidP="00AC6991">
          <w:pPr>
            <w:pStyle w:val="Header"/>
            <w:tabs>
              <w:tab w:val="left" w:pos="5400"/>
              <w:tab w:val="right" w:pos="9900"/>
            </w:tabs>
            <w:rPr>
              <w:rStyle w:val="Headertiny"/>
            </w:rPr>
          </w:pPr>
          <w:r>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Pr>
              <w:rStyle w:val="Headertiny"/>
            </w:rPr>
            <w:t xml:space="preserve"> </w:t>
          </w:r>
          <w:r w:rsidRPr="00EF3370">
            <w:rPr>
              <w:rStyle w:val="Headertiny"/>
            </w:rPr>
            <w:tab/>
          </w:r>
          <w:r>
            <w:rPr>
              <w:rStyle w:val="Headertiny"/>
            </w:rPr>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Pr>
              <w:rStyle w:val="Headertiny"/>
            </w:rPr>
            <w:t xml:space="preserve"> </w:t>
          </w:r>
          <w:r w:rsidRPr="00EF3370">
            <w:rPr>
              <w:rStyle w:val="Headertiny"/>
            </w:rPr>
            <w:tab/>
          </w:r>
          <w:r>
            <w:rPr>
              <w:rStyle w:val="Headertiny"/>
            </w:rPr>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D40570" w:rsidRPr="00B66A96" w:rsidRDefault="00D40570"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mirrorMargins/>
  <w:hideGrammaticalErrors/>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1433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E06"/>
    <w:rsid w:val="00001BF7"/>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53F88"/>
    <w:rsid w:val="00055571"/>
    <w:rsid w:val="000602F0"/>
    <w:rsid w:val="0006103D"/>
    <w:rsid w:val="000641C8"/>
    <w:rsid w:val="00071189"/>
    <w:rsid w:val="00071E31"/>
    <w:rsid w:val="000752D0"/>
    <w:rsid w:val="00075520"/>
    <w:rsid w:val="00076BAF"/>
    <w:rsid w:val="000864C7"/>
    <w:rsid w:val="00087B57"/>
    <w:rsid w:val="000963D4"/>
    <w:rsid w:val="000A6DAF"/>
    <w:rsid w:val="000B0B15"/>
    <w:rsid w:val="000B0E85"/>
    <w:rsid w:val="000B2E5D"/>
    <w:rsid w:val="000B5ADB"/>
    <w:rsid w:val="000B7FA4"/>
    <w:rsid w:val="000C070E"/>
    <w:rsid w:val="000C18DF"/>
    <w:rsid w:val="000C25BF"/>
    <w:rsid w:val="000C57DE"/>
    <w:rsid w:val="000C7FB5"/>
    <w:rsid w:val="000D2983"/>
    <w:rsid w:val="000D34FA"/>
    <w:rsid w:val="000D71E0"/>
    <w:rsid w:val="000E0351"/>
    <w:rsid w:val="000E2EC5"/>
    <w:rsid w:val="000E323C"/>
    <w:rsid w:val="000E3C2F"/>
    <w:rsid w:val="000E4E77"/>
    <w:rsid w:val="000E60C3"/>
    <w:rsid w:val="000F1213"/>
    <w:rsid w:val="000F151D"/>
    <w:rsid w:val="000F18FA"/>
    <w:rsid w:val="000F6E7A"/>
    <w:rsid w:val="001032DB"/>
    <w:rsid w:val="00103904"/>
    <w:rsid w:val="00103BE0"/>
    <w:rsid w:val="00104C80"/>
    <w:rsid w:val="00104FAD"/>
    <w:rsid w:val="001067ED"/>
    <w:rsid w:val="001122A9"/>
    <w:rsid w:val="00112F73"/>
    <w:rsid w:val="0011364E"/>
    <w:rsid w:val="00115B55"/>
    <w:rsid w:val="00116822"/>
    <w:rsid w:val="00116F8C"/>
    <w:rsid w:val="00121045"/>
    <w:rsid w:val="00121E2A"/>
    <w:rsid w:val="001239E3"/>
    <w:rsid w:val="00125FA2"/>
    <w:rsid w:val="00131812"/>
    <w:rsid w:val="001361B3"/>
    <w:rsid w:val="00141406"/>
    <w:rsid w:val="00141CD8"/>
    <w:rsid w:val="0014322E"/>
    <w:rsid w:val="001449B1"/>
    <w:rsid w:val="00145C84"/>
    <w:rsid w:val="00145EB8"/>
    <w:rsid w:val="00146721"/>
    <w:rsid w:val="00146B3E"/>
    <w:rsid w:val="00146C53"/>
    <w:rsid w:val="00156847"/>
    <w:rsid w:val="00157ACC"/>
    <w:rsid w:val="001628FC"/>
    <w:rsid w:val="00163D0A"/>
    <w:rsid w:val="0016565B"/>
    <w:rsid w:val="00166C40"/>
    <w:rsid w:val="00167D2E"/>
    <w:rsid w:val="00170BFF"/>
    <w:rsid w:val="00170C32"/>
    <w:rsid w:val="001711F5"/>
    <w:rsid w:val="001760CE"/>
    <w:rsid w:val="00187F45"/>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0A43"/>
    <w:rsid w:val="001D1624"/>
    <w:rsid w:val="001D2F0A"/>
    <w:rsid w:val="001D35F9"/>
    <w:rsid w:val="001D6808"/>
    <w:rsid w:val="001E03D2"/>
    <w:rsid w:val="001E2C7B"/>
    <w:rsid w:val="001E4758"/>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3CC"/>
    <w:rsid w:val="0024263D"/>
    <w:rsid w:val="00242B36"/>
    <w:rsid w:val="00242F7E"/>
    <w:rsid w:val="002432DA"/>
    <w:rsid w:val="00244A95"/>
    <w:rsid w:val="002529CB"/>
    <w:rsid w:val="00252A97"/>
    <w:rsid w:val="00256134"/>
    <w:rsid w:val="0026151E"/>
    <w:rsid w:val="002639B4"/>
    <w:rsid w:val="00270821"/>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5F65"/>
    <w:rsid w:val="002A7413"/>
    <w:rsid w:val="002B003B"/>
    <w:rsid w:val="002B06E2"/>
    <w:rsid w:val="002B1A48"/>
    <w:rsid w:val="002B1B5A"/>
    <w:rsid w:val="002B51EA"/>
    <w:rsid w:val="002B57E0"/>
    <w:rsid w:val="002B5BCB"/>
    <w:rsid w:val="002B7FA4"/>
    <w:rsid w:val="002D661C"/>
    <w:rsid w:val="002D6B44"/>
    <w:rsid w:val="002D7F88"/>
    <w:rsid w:val="002E0AC2"/>
    <w:rsid w:val="002E39D7"/>
    <w:rsid w:val="002F43CD"/>
    <w:rsid w:val="002F4E30"/>
    <w:rsid w:val="00301748"/>
    <w:rsid w:val="003033C0"/>
    <w:rsid w:val="00303AFB"/>
    <w:rsid w:val="00304A86"/>
    <w:rsid w:val="003064F4"/>
    <w:rsid w:val="00307870"/>
    <w:rsid w:val="003127C5"/>
    <w:rsid w:val="00312F24"/>
    <w:rsid w:val="00321C97"/>
    <w:rsid w:val="0032396F"/>
    <w:rsid w:val="00325ADE"/>
    <w:rsid w:val="00330350"/>
    <w:rsid w:val="00334377"/>
    <w:rsid w:val="003345A7"/>
    <w:rsid w:val="00335F5A"/>
    <w:rsid w:val="00340629"/>
    <w:rsid w:val="00340EB8"/>
    <w:rsid w:val="00343100"/>
    <w:rsid w:val="00345201"/>
    <w:rsid w:val="00346F5F"/>
    <w:rsid w:val="00347FE9"/>
    <w:rsid w:val="00351459"/>
    <w:rsid w:val="003551A5"/>
    <w:rsid w:val="00360CDF"/>
    <w:rsid w:val="00364CCE"/>
    <w:rsid w:val="0036725A"/>
    <w:rsid w:val="00380E27"/>
    <w:rsid w:val="003857EA"/>
    <w:rsid w:val="00395A5B"/>
    <w:rsid w:val="003A1FD3"/>
    <w:rsid w:val="003A3BEE"/>
    <w:rsid w:val="003A3F43"/>
    <w:rsid w:val="003A7563"/>
    <w:rsid w:val="003A76F4"/>
    <w:rsid w:val="003B0514"/>
    <w:rsid w:val="003B1997"/>
    <w:rsid w:val="003B2D51"/>
    <w:rsid w:val="003B61E7"/>
    <w:rsid w:val="003B69A4"/>
    <w:rsid w:val="003B7636"/>
    <w:rsid w:val="003C1E92"/>
    <w:rsid w:val="003C26B5"/>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F14"/>
    <w:rsid w:val="0040022A"/>
    <w:rsid w:val="004120C5"/>
    <w:rsid w:val="004218C4"/>
    <w:rsid w:val="00425242"/>
    <w:rsid w:val="00425F39"/>
    <w:rsid w:val="00426E10"/>
    <w:rsid w:val="00430846"/>
    <w:rsid w:val="00431A13"/>
    <w:rsid w:val="0043433D"/>
    <w:rsid w:val="00435917"/>
    <w:rsid w:val="00437F0C"/>
    <w:rsid w:val="00441512"/>
    <w:rsid w:val="00443080"/>
    <w:rsid w:val="00447817"/>
    <w:rsid w:val="004506FE"/>
    <w:rsid w:val="00450AAD"/>
    <w:rsid w:val="00462681"/>
    <w:rsid w:val="004633D1"/>
    <w:rsid w:val="00464AFC"/>
    <w:rsid w:val="0046615A"/>
    <w:rsid w:val="00466EA9"/>
    <w:rsid w:val="00467756"/>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25FB"/>
    <w:rsid w:val="004B2F7D"/>
    <w:rsid w:val="004C3BF4"/>
    <w:rsid w:val="004C48AF"/>
    <w:rsid w:val="004C519D"/>
    <w:rsid w:val="004C5641"/>
    <w:rsid w:val="004D3DC0"/>
    <w:rsid w:val="004D51C7"/>
    <w:rsid w:val="004D5E04"/>
    <w:rsid w:val="004D5F81"/>
    <w:rsid w:val="004E2A9A"/>
    <w:rsid w:val="004E5D2A"/>
    <w:rsid w:val="004F0AD4"/>
    <w:rsid w:val="004F4596"/>
    <w:rsid w:val="004F6316"/>
    <w:rsid w:val="004F716D"/>
    <w:rsid w:val="00500667"/>
    <w:rsid w:val="00503AE6"/>
    <w:rsid w:val="00504984"/>
    <w:rsid w:val="00504F27"/>
    <w:rsid w:val="0051046E"/>
    <w:rsid w:val="005173CA"/>
    <w:rsid w:val="005215A6"/>
    <w:rsid w:val="0052496D"/>
    <w:rsid w:val="00525EAD"/>
    <w:rsid w:val="00532E26"/>
    <w:rsid w:val="005351C5"/>
    <w:rsid w:val="00535321"/>
    <w:rsid w:val="0053748E"/>
    <w:rsid w:val="005402C6"/>
    <w:rsid w:val="00540D85"/>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7793"/>
    <w:rsid w:val="00581024"/>
    <w:rsid w:val="00585519"/>
    <w:rsid w:val="005900CE"/>
    <w:rsid w:val="00590865"/>
    <w:rsid w:val="00591621"/>
    <w:rsid w:val="00596A1C"/>
    <w:rsid w:val="005976ED"/>
    <w:rsid w:val="005A1EFB"/>
    <w:rsid w:val="005A4823"/>
    <w:rsid w:val="005A4EDB"/>
    <w:rsid w:val="005A573C"/>
    <w:rsid w:val="005B05CF"/>
    <w:rsid w:val="005B600F"/>
    <w:rsid w:val="005B652C"/>
    <w:rsid w:val="005C3F50"/>
    <w:rsid w:val="005C4595"/>
    <w:rsid w:val="005D1B27"/>
    <w:rsid w:val="005D1C37"/>
    <w:rsid w:val="005D37F7"/>
    <w:rsid w:val="005D502A"/>
    <w:rsid w:val="005D7289"/>
    <w:rsid w:val="005E1C5A"/>
    <w:rsid w:val="005E2FB1"/>
    <w:rsid w:val="005E6618"/>
    <w:rsid w:val="005F0983"/>
    <w:rsid w:val="005F2014"/>
    <w:rsid w:val="005F4147"/>
    <w:rsid w:val="005F4A0D"/>
    <w:rsid w:val="005F6135"/>
    <w:rsid w:val="005F6B85"/>
    <w:rsid w:val="00602917"/>
    <w:rsid w:val="006047B8"/>
    <w:rsid w:val="00606042"/>
    <w:rsid w:val="0061281D"/>
    <w:rsid w:val="0061565F"/>
    <w:rsid w:val="00616B19"/>
    <w:rsid w:val="00617423"/>
    <w:rsid w:val="00622152"/>
    <w:rsid w:val="006221AA"/>
    <w:rsid w:val="00622C7F"/>
    <w:rsid w:val="00623189"/>
    <w:rsid w:val="006237D8"/>
    <w:rsid w:val="00625487"/>
    <w:rsid w:val="0062698B"/>
    <w:rsid w:val="006270F3"/>
    <w:rsid w:val="00631C46"/>
    <w:rsid w:val="006328E7"/>
    <w:rsid w:val="006362C5"/>
    <w:rsid w:val="006440AB"/>
    <w:rsid w:val="00645AD4"/>
    <w:rsid w:val="00656025"/>
    <w:rsid w:val="00656973"/>
    <w:rsid w:val="00656EB7"/>
    <w:rsid w:val="0066062A"/>
    <w:rsid w:val="00661D03"/>
    <w:rsid w:val="00663185"/>
    <w:rsid w:val="006638AF"/>
    <w:rsid w:val="00663B62"/>
    <w:rsid w:val="0066421D"/>
    <w:rsid w:val="00666418"/>
    <w:rsid w:val="006701B7"/>
    <w:rsid w:val="00670369"/>
    <w:rsid w:val="00671403"/>
    <w:rsid w:val="00675CC1"/>
    <w:rsid w:val="006820EF"/>
    <w:rsid w:val="006828FB"/>
    <w:rsid w:val="00690AD0"/>
    <w:rsid w:val="006911B1"/>
    <w:rsid w:val="006967DC"/>
    <w:rsid w:val="006A1E20"/>
    <w:rsid w:val="006A29E3"/>
    <w:rsid w:val="006A613C"/>
    <w:rsid w:val="006A6C48"/>
    <w:rsid w:val="006B582E"/>
    <w:rsid w:val="006B617C"/>
    <w:rsid w:val="006B6352"/>
    <w:rsid w:val="006C0177"/>
    <w:rsid w:val="006C0A27"/>
    <w:rsid w:val="006C51DF"/>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E82"/>
    <w:rsid w:val="006F2F0B"/>
    <w:rsid w:val="006F6F45"/>
    <w:rsid w:val="007003B1"/>
    <w:rsid w:val="007006A2"/>
    <w:rsid w:val="007045E3"/>
    <w:rsid w:val="00706F11"/>
    <w:rsid w:val="00707091"/>
    <w:rsid w:val="00707F9C"/>
    <w:rsid w:val="00715B49"/>
    <w:rsid w:val="00716E8D"/>
    <w:rsid w:val="007204EF"/>
    <w:rsid w:val="00721A92"/>
    <w:rsid w:val="0072650C"/>
    <w:rsid w:val="007354EB"/>
    <w:rsid w:val="00737EBB"/>
    <w:rsid w:val="00741669"/>
    <w:rsid w:val="00742257"/>
    <w:rsid w:val="007439A3"/>
    <w:rsid w:val="00744B63"/>
    <w:rsid w:val="0075057C"/>
    <w:rsid w:val="00750A6F"/>
    <w:rsid w:val="00751B7B"/>
    <w:rsid w:val="00752A07"/>
    <w:rsid w:val="007537C0"/>
    <w:rsid w:val="00755BA9"/>
    <w:rsid w:val="00756C7F"/>
    <w:rsid w:val="007637CF"/>
    <w:rsid w:val="00764891"/>
    <w:rsid w:val="00770730"/>
    <w:rsid w:val="00772769"/>
    <w:rsid w:val="00772C57"/>
    <w:rsid w:val="0077374B"/>
    <w:rsid w:val="00774E56"/>
    <w:rsid w:val="00775F5B"/>
    <w:rsid w:val="00785F0B"/>
    <w:rsid w:val="00790495"/>
    <w:rsid w:val="00793393"/>
    <w:rsid w:val="007A7422"/>
    <w:rsid w:val="007B4BA9"/>
    <w:rsid w:val="007B4E38"/>
    <w:rsid w:val="007B69E0"/>
    <w:rsid w:val="007B7F9F"/>
    <w:rsid w:val="007C023C"/>
    <w:rsid w:val="007C11E8"/>
    <w:rsid w:val="007C15C9"/>
    <w:rsid w:val="007C2D0E"/>
    <w:rsid w:val="007D7EDC"/>
    <w:rsid w:val="007E1E06"/>
    <w:rsid w:val="007E24C2"/>
    <w:rsid w:val="007F533C"/>
    <w:rsid w:val="007F5652"/>
    <w:rsid w:val="007F5DB5"/>
    <w:rsid w:val="007F762E"/>
    <w:rsid w:val="00800C9A"/>
    <w:rsid w:val="008010B6"/>
    <w:rsid w:val="00814124"/>
    <w:rsid w:val="00816F0A"/>
    <w:rsid w:val="00816F8F"/>
    <w:rsid w:val="008171CA"/>
    <w:rsid w:val="008178BF"/>
    <w:rsid w:val="008202A3"/>
    <w:rsid w:val="008204B7"/>
    <w:rsid w:val="00821412"/>
    <w:rsid w:val="00821BB8"/>
    <w:rsid w:val="00824644"/>
    <w:rsid w:val="00833647"/>
    <w:rsid w:val="008423BE"/>
    <w:rsid w:val="00844D46"/>
    <w:rsid w:val="0085035A"/>
    <w:rsid w:val="008532E6"/>
    <w:rsid w:val="00853884"/>
    <w:rsid w:val="00853F32"/>
    <w:rsid w:val="008550C7"/>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2D2F"/>
    <w:rsid w:val="00893EC7"/>
    <w:rsid w:val="0089586A"/>
    <w:rsid w:val="00895AF6"/>
    <w:rsid w:val="00897380"/>
    <w:rsid w:val="008A4D1C"/>
    <w:rsid w:val="008B0C2C"/>
    <w:rsid w:val="008B2A73"/>
    <w:rsid w:val="008B4D37"/>
    <w:rsid w:val="008B5610"/>
    <w:rsid w:val="008C0E3F"/>
    <w:rsid w:val="008D04C5"/>
    <w:rsid w:val="008D0BB2"/>
    <w:rsid w:val="008D19D8"/>
    <w:rsid w:val="008D41DD"/>
    <w:rsid w:val="008D58D4"/>
    <w:rsid w:val="008D6374"/>
    <w:rsid w:val="008E186B"/>
    <w:rsid w:val="008E51D2"/>
    <w:rsid w:val="008E76CA"/>
    <w:rsid w:val="008F1B79"/>
    <w:rsid w:val="008F366F"/>
    <w:rsid w:val="008F3E67"/>
    <w:rsid w:val="0090016A"/>
    <w:rsid w:val="00901BA9"/>
    <w:rsid w:val="0090284B"/>
    <w:rsid w:val="009052B1"/>
    <w:rsid w:val="009132A0"/>
    <w:rsid w:val="00914450"/>
    <w:rsid w:val="00916601"/>
    <w:rsid w:val="00917CA4"/>
    <w:rsid w:val="00921D91"/>
    <w:rsid w:val="009222AA"/>
    <w:rsid w:val="009226BC"/>
    <w:rsid w:val="0092315B"/>
    <w:rsid w:val="00923B5F"/>
    <w:rsid w:val="0092599E"/>
    <w:rsid w:val="00927412"/>
    <w:rsid w:val="00932674"/>
    <w:rsid w:val="00937BBE"/>
    <w:rsid w:val="00937D9A"/>
    <w:rsid w:val="00946EF2"/>
    <w:rsid w:val="009471FF"/>
    <w:rsid w:val="00947FD3"/>
    <w:rsid w:val="00950ACB"/>
    <w:rsid w:val="00951856"/>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3F59"/>
    <w:rsid w:val="009A5E9A"/>
    <w:rsid w:val="009B65C6"/>
    <w:rsid w:val="009B7196"/>
    <w:rsid w:val="009B7D35"/>
    <w:rsid w:val="009B7FB4"/>
    <w:rsid w:val="009C0B52"/>
    <w:rsid w:val="009C4B19"/>
    <w:rsid w:val="009D0D8B"/>
    <w:rsid w:val="009D2FBD"/>
    <w:rsid w:val="009D5EEB"/>
    <w:rsid w:val="009D6F58"/>
    <w:rsid w:val="009E44F5"/>
    <w:rsid w:val="009E457C"/>
    <w:rsid w:val="009F6414"/>
    <w:rsid w:val="00A00308"/>
    <w:rsid w:val="00A0031B"/>
    <w:rsid w:val="00A01151"/>
    <w:rsid w:val="00A02464"/>
    <w:rsid w:val="00A03C6E"/>
    <w:rsid w:val="00A06A21"/>
    <w:rsid w:val="00A07CAA"/>
    <w:rsid w:val="00A07DB6"/>
    <w:rsid w:val="00A1409E"/>
    <w:rsid w:val="00A1731B"/>
    <w:rsid w:val="00A2618E"/>
    <w:rsid w:val="00A27C5B"/>
    <w:rsid w:val="00A31339"/>
    <w:rsid w:val="00A319D0"/>
    <w:rsid w:val="00A33230"/>
    <w:rsid w:val="00A33BC8"/>
    <w:rsid w:val="00A35812"/>
    <w:rsid w:val="00A35B9B"/>
    <w:rsid w:val="00A401B7"/>
    <w:rsid w:val="00A403D1"/>
    <w:rsid w:val="00A45617"/>
    <w:rsid w:val="00A51DE1"/>
    <w:rsid w:val="00A53D7C"/>
    <w:rsid w:val="00A54D3E"/>
    <w:rsid w:val="00A6127D"/>
    <w:rsid w:val="00A61E00"/>
    <w:rsid w:val="00A72021"/>
    <w:rsid w:val="00A75E02"/>
    <w:rsid w:val="00A82667"/>
    <w:rsid w:val="00A86007"/>
    <w:rsid w:val="00A919DE"/>
    <w:rsid w:val="00A91EEF"/>
    <w:rsid w:val="00A94367"/>
    <w:rsid w:val="00A944B5"/>
    <w:rsid w:val="00A97DBB"/>
    <w:rsid w:val="00AA1A4C"/>
    <w:rsid w:val="00AA267A"/>
    <w:rsid w:val="00AA53D4"/>
    <w:rsid w:val="00AA7936"/>
    <w:rsid w:val="00AA7F69"/>
    <w:rsid w:val="00AB134A"/>
    <w:rsid w:val="00AB7D94"/>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22718"/>
    <w:rsid w:val="00B26771"/>
    <w:rsid w:val="00B27681"/>
    <w:rsid w:val="00B30E6B"/>
    <w:rsid w:val="00B32D56"/>
    <w:rsid w:val="00B344CC"/>
    <w:rsid w:val="00B348AF"/>
    <w:rsid w:val="00B40E61"/>
    <w:rsid w:val="00B41A22"/>
    <w:rsid w:val="00B47ED2"/>
    <w:rsid w:val="00B522C1"/>
    <w:rsid w:val="00B5774B"/>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2948"/>
    <w:rsid w:val="00BB6DAA"/>
    <w:rsid w:val="00BB7333"/>
    <w:rsid w:val="00BC0AA9"/>
    <w:rsid w:val="00BC2564"/>
    <w:rsid w:val="00BC2AD2"/>
    <w:rsid w:val="00BC4A20"/>
    <w:rsid w:val="00BD03D6"/>
    <w:rsid w:val="00BD584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3F42"/>
    <w:rsid w:val="00C35C86"/>
    <w:rsid w:val="00C36412"/>
    <w:rsid w:val="00C364B3"/>
    <w:rsid w:val="00C36924"/>
    <w:rsid w:val="00C40C12"/>
    <w:rsid w:val="00C4526C"/>
    <w:rsid w:val="00C45DA5"/>
    <w:rsid w:val="00C5042B"/>
    <w:rsid w:val="00C55185"/>
    <w:rsid w:val="00C553FC"/>
    <w:rsid w:val="00C55DA2"/>
    <w:rsid w:val="00C56E5D"/>
    <w:rsid w:val="00C62A39"/>
    <w:rsid w:val="00C643E5"/>
    <w:rsid w:val="00C73079"/>
    <w:rsid w:val="00C7333F"/>
    <w:rsid w:val="00C75FD0"/>
    <w:rsid w:val="00C76DF7"/>
    <w:rsid w:val="00C80CF7"/>
    <w:rsid w:val="00C82D5C"/>
    <w:rsid w:val="00C84D28"/>
    <w:rsid w:val="00C93DA0"/>
    <w:rsid w:val="00C97680"/>
    <w:rsid w:val="00CA018C"/>
    <w:rsid w:val="00CA63DE"/>
    <w:rsid w:val="00CA7066"/>
    <w:rsid w:val="00CA7B69"/>
    <w:rsid w:val="00CB24D6"/>
    <w:rsid w:val="00CB3E7F"/>
    <w:rsid w:val="00CB5BF9"/>
    <w:rsid w:val="00CB74A1"/>
    <w:rsid w:val="00CC3925"/>
    <w:rsid w:val="00CC74FF"/>
    <w:rsid w:val="00CC7A64"/>
    <w:rsid w:val="00CD12FC"/>
    <w:rsid w:val="00CD51BB"/>
    <w:rsid w:val="00CD66EE"/>
    <w:rsid w:val="00CD75C6"/>
    <w:rsid w:val="00CD7BE5"/>
    <w:rsid w:val="00CE1779"/>
    <w:rsid w:val="00CE696A"/>
    <w:rsid w:val="00CE6F04"/>
    <w:rsid w:val="00CF15B3"/>
    <w:rsid w:val="00CF2D7A"/>
    <w:rsid w:val="00D01245"/>
    <w:rsid w:val="00D077E0"/>
    <w:rsid w:val="00D11DA1"/>
    <w:rsid w:val="00D13070"/>
    <w:rsid w:val="00D1342C"/>
    <w:rsid w:val="00D15D9D"/>
    <w:rsid w:val="00D21E8E"/>
    <w:rsid w:val="00D22998"/>
    <w:rsid w:val="00D256C1"/>
    <w:rsid w:val="00D25D23"/>
    <w:rsid w:val="00D279CB"/>
    <w:rsid w:val="00D27C0B"/>
    <w:rsid w:val="00D318E8"/>
    <w:rsid w:val="00D331E3"/>
    <w:rsid w:val="00D36179"/>
    <w:rsid w:val="00D36DF9"/>
    <w:rsid w:val="00D3721D"/>
    <w:rsid w:val="00D40570"/>
    <w:rsid w:val="00D45C23"/>
    <w:rsid w:val="00D47EAE"/>
    <w:rsid w:val="00D5182B"/>
    <w:rsid w:val="00D52BC6"/>
    <w:rsid w:val="00D535B8"/>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1A1E"/>
    <w:rsid w:val="00D92481"/>
    <w:rsid w:val="00D94735"/>
    <w:rsid w:val="00D9506D"/>
    <w:rsid w:val="00D952D4"/>
    <w:rsid w:val="00D96A1C"/>
    <w:rsid w:val="00D97464"/>
    <w:rsid w:val="00DA3058"/>
    <w:rsid w:val="00DA3108"/>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F3CC6"/>
    <w:rsid w:val="00DF54AF"/>
    <w:rsid w:val="00DF6FD2"/>
    <w:rsid w:val="00E041A3"/>
    <w:rsid w:val="00E06208"/>
    <w:rsid w:val="00E146C5"/>
    <w:rsid w:val="00E1692B"/>
    <w:rsid w:val="00E20BA5"/>
    <w:rsid w:val="00E32707"/>
    <w:rsid w:val="00E329D1"/>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3040"/>
    <w:rsid w:val="00E83BD3"/>
    <w:rsid w:val="00E85CAF"/>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D30"/>
    <w:rsid w:val="00ED71AB"/>
    <w:rsid w:val="00EE141E"/>
    <w:rsid w:val="00EE5E08"/>
    <w:rsid w:val="00EE5ECA"/>
    <w:rsid w:val="00EF3370"/>
    <w:rsid w:val="00EF69E7"/>
    <w:rsid w:val="00EF6BC2"/>
    <w:rsid w:val="00F0101E"/>
    <w:rsid w:val="00F10813"/>
    <w:rsid w:val="00F12BB2"/>
    <w:rsid w:val="00F14019"/>
    <w:rsid w:val="00F14CE8"/>
    <w:rsid w:val="00F2606B"/>
    <w:rsid w:val="00F271EA"/>
    <w:rsid w:val="00F30EB0"/>
    <w:rsid w:val="00F31B9B"/>
    <w:rsid w:val="00F324B2"/>
    <w:rsid w:val="00F33E0B"/>
    <w:rsid w:val="00F34BAF"/>
    <w:rsid w:val="00F44CE8"/>
    <w:rsid w:val="00F46752"/>
    <w:rsid w:val="00F46FF8"/>
    <w:rsid w:val="00F60B3E"/>
    <w:rsid w:val="00F60FF4"/>
    <w:rsid w:val="00F611C7"/>
    <w:rsid w:val="00F63088"/>
    <w:rsid w:val="00F679DA"/>
    <w:rsid w:val="00F8015D"/>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57C2"/>
    <w:rsid w:val="00FB6DA7"/>
    <w:rsid w:val="00FC1849"/>
    <w:rsid w:val="00FC24D7"/>
    <w:rsid w:val="00FC2B9F"/>
    <w:rsid w:val="00FC2E01"/>
    <w:rsid w:val="00FC4714"/>
    <w:rsid w:val="00FC4F7E"/>
    <w:rsid w:val="00FC503D"/>
    <w:rsid w:val="00FC5180"/>
    <w:rsid w:val="00FD2C8A"/>
    <w:rsid w:val="00FE19BE"/>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50357E63-94B5-4895-A53E-E06E3F41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4A1"/>
    <w:pPr>
      <w:keepLines/>
      <w:spacing w:after="160"/>
    </w:pPr>
    <w:rPr>
      <w:rFonts w:ascii="Lucida Sans" w:hAnsi="Lucida Sans"/>
    </w:r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Oregon">
    <w:name w:val="Oregon"/>
    <w:uiPriority w:val="1"/>
    <w:qFormat/>
    <w:rsid w:val="006E3034"/>
    <w:rPr>
      <w:i/>
    </w:rPr>
  </w:style>
  <w:style w:type="character" w:customStyle="1" w:styleId="Notes">
    <w:name w:val="Notes"/>
    <w:uiPriority w:val="1"/>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208217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0.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jpeg"/><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2.xml"/><Relationship Id="rId36" Type="http://schemas.openxmlformats.org/officeDocument/2006/relationships/customXml" Target="../customXml/item3.xml"/><Relationship Id="rId10" Type="http://schemas.openxmlformats.org/officeDocument/2006/relationships/hyperlink" Target="https://osha.oregon.gov/" TargetMode="External"/><Relationship Id="rId19" Type="http://schemas.openxmlformats.org/officeDocument/2006/relationships/image" Target="media/image3.jpeg"/><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o:\shr_apps\MSOFFICE\Templates2016\osha\Technical\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5D2CC673C54285AC1961064CE75C3A"/>
        <w:category>
          <w:name w:val="General"/>
          <w:gallery w:val="placeholder"/>
        </w:category>
        <w:types>
          <w:type w:val="bbPlcHdr"/>
        </w:types>
        <w:behaviors>
          <w:behavior w:val="content"/>
        </w:behaviors>
        <w:guid w:val="{4DFE38EF-8EAE-49F8-B3A3-F26A1F7E91C6}"/>
      </w:docPartPr>
      <w:docPartBody>
        <w:p w:rsidR="00670A9A" w:rsidRDefault="00670A9A">
          <w:pPr>
            <w:pStyle w:val="595D2CC673C54285AC1961064CE75C3A"/>
          </w:pPr>
          <w:r w:rsidRPr="00B40F01">
            <w:rPr>
              <w:rStyle w:val="PlaceholderText"/>
            </w:rPr>
            <w:t>[Subject]</w:t>
          </w:r>
        </w:p>
      </w:docPartBody>
    </w:docPart>
    <w:docPart>
      <w:docPartPr>
        <w:name w:val="7E5BC79F24C242CB9F96F322A0505559"/>
        <w:category>
          <w:name w:val="General"/>
          <w:gallery w:val="placeholder"/>
        </w:category>
        <w:types>
          <w:type w:val="bbPlcHdr"/>
        </w:types>
        <w:behaviors>
          <w:behavior w:val="content"/>
        </w:behaviors>
        <w:guid w:val="{F756017B-8DBE-49A3-8D7D-C276EAEA5129}"/>
      </w:docPartPr>
      <w:docPartBody>
        <w:p w:rsidR="00670A9A" w:rsidRDefault="00670A9A">
          <w:pPr>
            <w:pStyle w:val="7E5BC79F24C242CB9F96F322A0505559"/>
          </w:pPr>
          <w:r w:rsidRPr="00575648">
            <w:rPr>
              <w:rStyle w:val="PlaceholderText"/>
              <w:rFonts w:eastAsiaTheme="majorEastAsia"/>
            </w:rPr>
            <w:t>Choose an item.</w:t>
          </w:r>
        </w:p>
      </w:docPartBody>
    </w:docPart>
    <w:docPart>
      <w:docPartPr>
        <w:name w:val="001E8BBE2D5E4BC39EE11F971128129B"/>
        <w:category>
          <w:name w:val="General"/>
          <w:gallery w:val="placeholder"/>
        </w:category>
        <w:types>
          <w:type w:val="bbPlcHdr"/>
        </w:types>
        <w:behaviors>
          <w:behavior w:val="content"/>
        </w:behaviors>
        <w:guid w:val="{CFE8E653-B066-41D1-866D-E1E228EF3D74}"/>
      </w:docPartPr>
      <w:docPartBody>
        <w:p w:rsidR="00670A9A" w:rsidRDefault="00670A9A">
          <w:pPr>
            <w:pStyle w:val="001E8BBE2D5E4BC39EE11F971128129B"/>
          </w:pPr>
          <w:r w:rsidRPr="00B40F01">
            <w:rPr>
              <w:rStyle w:val="PlaceholderText"/>
            </w:rPr>
            <w:t>[Title]</w:t>
          </w:r>
        </w:p>
      </w:docPartBody>
    </w:docPart>
    <w:docPart>
      <w:docPartPr>
        <w:name w:val="680093C102094FA698740295337E6836"/>
        <w:category>
          <w:name w:val="General"/>
          <w:gallery w:val="placeholder"/>
        </w:category>
        <w:types>
          <w:type w:val="bbPlcHdr"/>
        </w:types>
        <w:behaviors>
          <w:behavior w:val="content"/>
        </w:behaviors>
        <w:guid w:val="{4569B28C-1082-4520-A1B4-11AE8A4481C6}"/>
      </w:docPartPr>
      <w:docPartBody>
        <w:p w:rsidR="00670A9A" w:rsidRDefault="00670A9A">
          <w:pPr>
            <w:pStyle w:val="680093C102094FA698740295337E6836"/>
          </w:pPr>
          <w:r w:rsidRPr="00505672">
            <w:rPr>
              <w:rStyle w:val="PlaceholderText"/>
            </w:rPr>
            <w:t>[Keywords]</w:t>
          </w:r>
        </w:p>
      </w:docPartBody>
    </w:docPart>
    <w:docPart>
      <w:docPartPr>
        <w:name w:val="FC9F3694AB014D308A17652470AE71CE"/>
        <w:category>
          <w:name w:val="General"/>
          <w:gallery w:val="placeholder"/>
        </w:category>
        <w:types>
          <w:type w:val="bbPlcHdr"/>
        </w:types>
        <w:behaviors>
          <w:behavior w:val="content"/>
        </w:behaviors>
        <w:guid w:val="{005A5675-38E2-4637-9FC5-B278D63ABEA1}"/>
      </w:docPartPr>
      <w:docPartBody>
        <w:p w:rsidR="00670A9A" w:rsidRDefault="00670A9A">
          <w:pPr>
            <w:pStyle w:val="FC9F3694AB014D308A17652470AE71CE"/>
          </w:pPr>
          <w:r w:rsidRPr="000202CD">
            <w:rPr>
              <w:sz w:val="28"/>
            </w:rPr>
            <w:t>Administrative Order 1-2015</w:t>
          </w:r>
        </w:p>
      </w:docPartBody>
    </w:docPart>
    <w:docPart>
      <w:docPartPr>
        <w:name w:val="4E7430C5AA1A4003B91904FB8389D24F"/>
        <w:category>
          <w:name w:val="General"/>
          <w:gallery w:val="placeholder"/>
        </w:category>
        <w:types>
          <w:type w:val="bbPlcHdr"/>
        </w:types>
        <w:behaviors>
          <w:behavior w:val="content"/>
        </w:behaviors>
        <w:guid w:val="{A0825E43-F2D4-44E2-8347-D622B1EA2428}"/>
      </w:docPartPr>
      <w:docPartBody>
        <w:p w:rsidR="00383508" w:rsidRDefault="00FE126C" w:rsidP="00FE126C">
          <w:pPr>
            <w:pStyle w:val="4E7430C5AA1A4003B91904FB8389D24F"/>
          </w:pPr>
          <w:r w:rsidRPr="000202CD">
            <w:rPr>
              <w:sz w:val="28"/>
            </w:rPr>
            <w:t>Administrative Order 1-2015</w:t>
          </w:r>
        </w:p>
      </w:docPartBody>
    </w:docPart>
    <w:docPart>
      <w:docPartPr>
        <w:name w:val="1B502D9AA9574960B99AB8BD2FAEA15E"/>
        <w:category>
          <w:name w:val="General"/>
          <w:gallery w:val="placeholder"/>
        </w:category>
        <w:types>
          <w:type w:val="bbPlcHdr"/>
        </w:types>
        <w:behaviors>
          <w:behavior w:val="content"/>
        </w:behaviors>
        <w:guid w:val="{3AC7E769-7FDF-4321-A374-49B6CF750336}"/>
      </w:docPartPr>
      <w:docPartBody>
        <w:p w:rsidR="00383508" w:rsidRDefault="00FE126C" w:rsidP="00FE126C">
          <w:pPr>
            <w:pStyle w:val="1B502D9AA9574960B99AB8BD2FAEA15E"/>
          </w:pPr>
          <w:r w:rsidRPr="000202CD">
            <w:rPr>
              <w:sz w:val="28"/>
            </w:rPr>
            <w:t>Administrative Order 1-2015</w:t>
          </w:r>
        </w:p>
      </w:docPartBody>
    </w:docPart>
    <w:docPart>
      <w:docPartPr>
        <w:name w:val="4C820D5720E742899FBBF5774A4C90E9"/>
        <w:category>
          <w:name w:val="General"/>
          <w:gallery w:val="placeholder"/>
        </w:category>
        <w:types>
          <w:type w:val="bbPlcHdr"/>
        </w:types>
        <w:behaviors>
          <w:behavior w:val="content"/>
        </w:behaviors>
        <w:guid w:val="{821ACA9C-8BBD-418A-9121-3D8B78B564F0}"/>
      </w:docPartPr>
      <w:docPartBody>
        <w:p w:rsidR="00383508" w:rsidRDefault="00FE126C" w:rsidP="00FE126C">
          <w:pPr>
            <w:pStyle w:val="4C820D5720E742899FBBF5774A4C90E9"/>
          </w:pPr>
          <w:r w:rsidRPr="000202CD">
            <w:rPr>
              <w:sz w:val="28"/>
            </w:rPr>
            <w:t>Administrative Order 1-2015</w:t>
          </w:r>
        </w:p>
      </w:docPartBody>
    </w:docPart>
    <w:docPart>
      <w:docPartPr>
        <w:name w:val="FBA4B79FE9354B61B3BAEA4DC4270AE9"/>
        <w:category>
          <w:name w:val="General"/>
          <w:gallery w:val="placeholder"/>
        </w:category>
        <w:types>
          <w:type w:val="bbPlcHdr"/>
        </w:types>
        <w:behaviors>
          <w:behavior w:val="content"/>
        </w:behaviors>
        <w:guid w:val="{9D1FA9B6-CE49-40DD-86C0-9AD812C02A77}"/>
      </w:docPartPr>
      <w:docPartBody>
        <w:p w:rsidR="00383508" w:rsidRDefault="00FE126C" w:rsidP="00FE126C">
          <w:pPr>
            <w:pStyle w:val="FBA4B79FE9354B61B3BAEA4DC4270AE9"/>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A9A"/>
    <w:rsid w:val="00383508"/>
    <w:rsid w:val="00670A9A"/>
    <w:rsid w:val="00FE1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95D2CC673C54285AC1961064CE75C3A">
    <w:name w:val="595D2CC673C54285AC1961064CE75C3A"/>
  </w:style>
  <w:style w:type="paragraph" w:customStyle="1" w:styleId="7E5BC79F24C242CB9F96F322A0505559">
    <w:name w:val="7E5BC79F24C242CB9F96F322A0505559"/>
  </w:style>
  <w:style w:type="paragraph" w:customStyle="1" w:styleId="001E8BBE2D5E4BC39EE11F971128129B">
    <w:name w:val="001E8BBE2D5E4BC39EE11F971128129B"/>
  </w:style>
  <w:style w:type="paragraph" w:customStyle="1" w:styleId="680093C102094FA698740295337E6836">
    <w:name w:val="680093C102094FA698740295337E6836"/>
  </w:style>
  <w:style w:type="paragraph" w:customStyle="1" w:styleId="FC9F3694AB014D308A17652470AE71CE">
    <w:name w:val="FC9F3694AB014D308A17652470AE71CE"/>
  </w:style>
  <w:style w:type="paragraph" w:customStyle="1" w:styleId="445DACBD40FE4279BDA47BB49118E7D0">
    <w:name w:val="445DACBD40FE4279BDA47BB49118E7D0"/>
  </w:style>
  <w:style w:type="paragraph" w:customStyle="1" w:styleId="D309134A74AE474A8A53703CFA130BE7">
    <w:name w:val="D309134A74AE474A8A53703CFA130BE7"/>
  </w:style>
  <w:style w:type="paragraph" w:customStyle="1" w:styleId="1B6721D042324A6AB85243D0856E1131">
    <w:name w:val="1B6721D042324A6AB85243D0856E1131"/>
  </w:style>
  <w:style w:type="paragraph" w:customStyle="1" w:styleId="C41096F0DC5148E88BA3C5422DB05093">
    <w:name w:val="C41096F0DC5148E88BA3C5422DB05093"/>
  </w:style>
  <w:style w:type="paragraph" w:customStyle="1" w:styleId="7B5C8C30A2DF4178B3D17BC92E2495D8">
    <w:name w:val="7B5C8C30A2DF4178B3D17BC92E2495D8"/>
    <w:rsid w:val="00670A9A"/>
  </w:style>
  <w:style w:type="paragraph" w:customStyle="1" w:styleId="09776D6039D94D52B258CD2E4B53548D">
    <w:name w:val="09776D6039D94D52B258CD2E4B53548D"/>
    <w:rsid w:val="00670A9A"/>
  </w:style>
  <w:style w:type="paragraph" w:customStyle="1" w:styleId="CB9C1C432B95486AB139F10C5CB318F6">
    <w:name w:val="CB9C1C432B95486AB139F10C5CB318F6"/>
    <w:rsid w:val="00670A9A"/>
  </w:style>
  <w:style w:type="paragraph" w:customStyle="1" w:styleId="F748D0FCFC454186B64CE2A5E160B11D">
    <w:name w:val="F748D0FCFC454186B64CE2A5E160B11D"/>
    <w:rsid w:val="00670A9A"/>
  </w:style>
  <w:style w:type="paragraph" w:customStyle="1" w:styleId="4E7430C5AA1A4003B91904FB8389D24F">
    <w:name w:val="4E7430C5AA1A4003B91904FB8389D24F"/>
    <w:rsid w:val="00FE126C"/>
  </w:style>
  <w:style w:type="paragraph" w:customStyle="1" w:styleId="1B502D9AA9574960B99AB8BD2FAEA15E">
    <w:name w:val="1B502D9AA9574960B99AB8BD2FAEA15E"/>
    <w:rsid w:val="00FE126C"/>
  </w:style>
  <w:style w:type="paragraph" w:customStyle="1" w:styleId="4C820D5720E742899FBBF5774A4C90E9">
    <w:name w:val="4C820D5720E742899FBBF5774A4C90E9"/>
    <w:rsid w:val="00FE126C"/>
  </w:style>
  <w:style w:type="paragraph" w:customStyle="1" w:styleId="FBA4B79FE9354B61B3BAEA4DC4270AE9">
    <w:name w:val="FBA4B79FE9354B61B3BAEA4DC4270AE9"/>
    <w:rsid w:val="00FE1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610BE5-4EAD-4932-A7C1-FE28FC0BB3A6}"/>
</file>

<file path=customXml/itemProps2.xml><?xml version="1.0" encoding="utf-8"?>
<ds:datastoreItem xmlns:ds="http://schemas.openxmlformats.org/officeDocument/2006/customXml" ds:itemID="{055B19B9-F50D-49B9-87D2-6D14C8C2604C}"/>
</file>

<file path=customXml/itemProps3.xml><?xml version="1.0" encoding="utf-8"?>
<ds:datastoreItem xmlns:ds="http://schemas.openxmlformats.org/officeDocument/2006/customXml" ds:itemID="{9F85FA53-627A-4E4A-95C8-AAE5E6B6E013}"/>
</file>

<file path=customXml/itemProps4.xml><?xml version="1.0" encoding="utf-8"?>
<ds:datastoreItem xmlns:ds="http://schemas.openxmlformats.org/officeDocument/2006/customXml" ds:itemID="{02CCFC7C-FB5F-464C-8EA9-E6BAD7BD40EC}"/>
</file>

<file path=docProps/app.xml><?xml version="1.0" encoding="utf-8"?>
<Properties xmlns="http://schemas.openxmlformats.org/officeDocument/2006/extended-properties" xmlns:vt="http://schemas.openxmlformats.org/officeDocument/2006/docPropsVTypes">
  <Template>OAR437.dotx</Template>
  <TotalTime>1</TotalTime>
  <Pages>13</Pages>
  <Words>2864</Words>
  <Characters>16889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Signs, Signals and Barricades</vt:lpstr>
    </vt:vector>
  </TitlesOfParts>
  <Company>Oregon Occupational Safety and Health Division</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Signs, Signals and Barricades</dc:title>
  <dc:subject>Division 3</dc:subject>
  <dc:creator>Ficek Stephanie</dc:creator>
  <cp:keywords>G</cp:keywords>
  <dc:description>3-2019</dc:description>
  <cp:lastModifiedBy>Ficek Stephanie</cp:lastModifiedBy>
  <cp:revision>2</cp:revision>
  <cp:lastPrinted>2019-11-08T17:46:00Z</cp:lastPrinted>
  <dcterms:created xsi:type="dcterms:W3CDTF">2019-11-08T18:50:00Z</dcterms:created>
  <dcterms:modified xsi:type="dcterms:W3CDTF">2019-11-08T18:50:00Z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5" name="Inactive">
    <vt:bool>false</vt:bool>
  </property>
  <property fmtid="{D5CDD505-2E9C-101B-9397-08002B2CF9AE}" pid="6" name="URL">
    <vt:lpwstr/>
  </property>
  <property fmtid="{D5CDD505-2E9C-101B-9397-08002B2CF9AE}" pid="7" name="Topic">
    <vt:lpwstr/>
  </property>
  <property fmtid="{D5CDD505-2E9C-101B-9397-08002B2CF9AE}" pid="8" name="AdminOrder">
    <vt:lpwstr/>
  </property>
  <property fmtid="{D5CDD505-2E9C-101B-9397-08002B2CF9AE}" pid="10" name="ProgramDirectiveNumber">
    <vt:lpwstr/>
  </property>
  <property fmtid="{D5CDD505-2E9C-101B-9397-08002B2CF9AE}" pid="12" name="RuleDivision">
    <vt:lpwstr/>
  </property>
  <property fmtid="{D5CDD505-2E9C-101B-9397-08002B2CF9AE}" pid="13" name="RuleType">
    <vt:lpwstr/>
  </property>
  <property fmtid="{D5CDD505-2E9C-101B-9397-08002B2CF9AE}" pid="14" name="Description1">
    <vt:lpwstr/>
  </property>
  <property fmtid="{D5CDD505-2E9C-101B-9397-08002B2CF9AE}" pid="15" name="WordVersion">
    <vt:lpwstr>, </vt:lpwstr>
  </property>
</Properties>
</file>