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872" w:rsidRDefault="00A25872" w:rsidP="00CF011C">
      <w:pPr>
        <w:jc w:val="center"/>
        <w:rPr>
          <w:sz w:val="96"/>
          <w:szCs w:val="96"/>
        </w:rPr>
      </w:pPr>
    </w:p>
    <w:p w:rsidR="00A25872" w:rsidRDefault="00A25872" w:rsidP="00CF011C">
      <w:pPr>
        <w:jc w:val="center"/>
        <w:rPr>
          <w:sz w:val="96"/>
          <w:szCs w:val="96"/>
        </w:rPr>
      </w:pPr>
    </w:p>
    <w:p w:rsidR="00597E9C" w:rsidRPr="00790A77" w:rsidRDefault="00CF011C" w:rsidP="00CF011C">
      <w:pPr>
        <w:jc w:val="center"/>
        <w:rPr>
          <w:rFonts w:ascii="Arial Black" w:hAnsi="Arial Black"/>
          <w:b/>
          <w:i/>
          <w:sz w:val="96"/>
          <w:szCs w:val="96"/>
        </w:rPr>
      </w:pPr>
      <w:bookmarkStart w:id="0" w:name="_GoBack"/>
      <w:r w:rsidRPr="00790A77">
        <w:rPr>
          <w:rFonts w:ascii="Arial Black" w:hAnsi="Arial Black"/>
          <w:b/>
          <w:i/>
          <w:sz w:val="96"/>
          <w:szCs w:val="96"/>
        </w:rPr>
        <w:t>A User’s Guide to Lean Safety</w:t>
      </w:r>
      <w:bookmarkEnd w:id="0"/>
    </w:p>
    <w:p w:rsidR="00A25872" w:rsidRPr="00D33376" w:rsidRDefault="00A25872" w:rsidP="00CF011C">
      <w:pPr>
        <w:jc w:val="center"/>
        <w:rPr>
          <w:i/>
          <w:sz w:val="32"/>
        </w:rPr>
      </w:pPr>
      <w:r w:rsidRPr="00D33376">
        <w:rPr>
          <w:i/>
          <w:sz w:val="32"/>
        </w:rPr>
        <w:t xml:space="preserve"> By </w:t>
      </w:r>
      <w:r w:rsidR="0026663D">
        <w:rPr>
          <w:i/>
          <w:sz w:val="32"/>
        </w:rPr>
        <w:t>SafeBuild</w:t>
      </w:r>
      <w:r w:rsidRPr="00D33376">
        <w:rPr>
          <w:i/>
          <w:sz w:val="32"/>
        </w:rPr>
        <w:t xml:space="preserve"> Alliance</w:t>
      </w:r>
    </w:p>
    <w:p w:rsidR="00A25872" w:rsidRPr="00D33376" w:rsidRDefault="00A25872" w:rsidP="00CF011C">
      <w:pPr>
        <w:jc w:val="center"/>
        <w:rPr>
          <w:i/>
          <w:sz w:val="32"/>
        </w:rPr>
      </w:pPr>
      <w:r w:rsidRPr="00D33376">
        <w:rPr>
          <w:i/>
          <w:sz w:val="32"/>
        </w:rPr>
        <w:t>&amp;</w:t>
      </w:r>
    </w:p>
    <w:p w:rsidR="00A25872" w:rsidRPr="00D33376" w:rsidRDefault="00A25872" w:rsidP="00CF011C">
      <w:pPr>
        <w:jc w:val="center"/>
        <w:rPr>
          <w:i/>
          <w:sz w:val="32"/>
        </w:rPr>
      </w:pPr>
      <w:r w:rsidRPr="00D33376">
        <w:rPr>
          <w:i/>
          <w:sz w:val="32"/>
        </w:rPr>
        <w:t xml:space="preserve">The </w:t>
      </w:r>
      <w:r w:rsidR="0026663D">
        <w:rPr>
          <w:i/>
          <w:sz w:val="32"/>
        </w:rPr>
        <w:t>SafeBuild</w:t>
      </w:r>
      <w:r w:rsidRPr="00D33376">
        <w:rPr>
          <w:i/>
          <w:sz w:val="32"/>
        </w:rPr>
        <w:t xml:space="preserve"> Alliance Lean Safety Subcommittee</w:t>
      </w:r>
    </w:p>
    <w:p w:rsidR="00CF011C" w:rsidRDefault="00CF011C"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152824" w:rsidRDefault="00152824" w:rsidP="00CF011C"/>
    <w:p w:rsidR="00152824" w:rsidRDefault="00152824" w:rsidP="00CF011C"/>
    <w:p w:rsidR="00A25872" w:rsidRDefault="00A25872" w:rsidP="00CF011C"/>
    <w:p w:rsidR="00A25872" w:rsidRDefault="00A25872" w:rsidP="00CF011C"/>
    <w:p w:rsidR="00A25872" w:rsidRDefault="00A25872" w:rsidP="00CF011C"/>
    <w:p w:rsidR="00A25872" w:rsidRPr="00152824" w:rsidRDefault="00A25872" w:rsidP="00CF011C">
      <w:pPr>
        <w:rPr>
          <w:b/>
          <w:sz w:val="32"/>
        </w:rPr>
      </w:pPr>
      <w:r w:rsidRPr="00152824">
        <w:rPr>
          <w:b/>
          <w:sz w:val="32"/>
        </w:rPr>
        <w:lastRenderedPageBreak/>
        <w:t>Contents:</w:t>
      </w:r>
    </w:p>
    <w:p w:rsidR="00A25872" w:rsidRDefault="00A25872" w:rsidP="00CF011C"/>
    <w:p w:rsidR="00152824" w:rsidRDefault="00152824" w:rsidP="00CF011C">
      <w:r>
        <w:t>Introduction</w:t>
      </w:r>
    </w:p>
    <w:p w:rsidR="00A25872" w:rsidRDefault="00152824" w:rsidP="00CF011C">
      <w:r>
        <w:t xml:space="preserve">The </w:t>
      </w:r>
      <w:r w:rsidR="00A25872">
        <w:t>Lean Foundation on a Construction Project</w:t>
      </w:r>
    </w:p>
    <w:p w:rsidR="007D7095" w:rsidRDefault="002F6480" w:rsidP="007D7095">
      <w:r>
        <w:t>What is Lean</w:t>
      </w:r>
      <w:r w:rsidR="00832299">
        <w:t xml:space="preserve"> Safety?</w:t>
      </w:r>
    </w:p>
    <w:p w:rsidR="00D4373C" w:rsidRDefault="00D4373C" w:rsidP="00D4373C">
      <w:r>
        <w:t>Lean Safety Metrics</w:t>
      </w:r>
    </w:p>
    <w:p w:rsidR="00A25872" w:rsidRDefault="00A25872" w:rsidP="00CF011C">
      <w:r>
        <w:t>Lean Safety Training</w:t>
      </w:r>
      <w:r w:rsidR="00F4329B">
        <w:t xml:space="preserve"> for </w:t>
      </w:r>
      <w:r w:rsidR="00EB42A0">
        <w:t>Professional Contractors</w:t>
      </w:r>
    </w:p>
    <w:p w:rsidR="00F4329B" w:rsidRDefault="00F4329B" w:rsidP="00CF011C">
      <w:r>
        <w:t>Lean Safety Training for Supervisors</w:t>
      </w:r>
      <w:r w:rsidR="00EB42A0">
        <w:t xml:space="preserve"> of Professional Contractors</w:t>
      </w:r>
    </w:p>
    <w:p w:rsidR="00A25872" w:rsidRDefault="00A25872" w:rsidP="00CF011C">
      <w:r>
        <w:t>Lean Safety BKMs</w:t>
      </w:r>
    </w:p>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152824" w:rsidRPr="00152824" w:rsidRDefault="00152824" w:rsidP="00152824">
      <w:pPr>
        <w:rPr>
          <w:b/>
          <w:sz w:val="32"/>
        </w:rPr>
      </w:pPr>
      <w:r w:rsidRPr="00152824">
        <w:rPr>
          <w:b/>
          <w:sz w:val="32"/>
        </w:rPr>
        <w:t>Introduction:</w:t>
      </w:r>
    </w:p>
    <w:p w:rsidR="00152824" w:rsidRDefault="00152824" w:rsidP="00152824"/>
    <w:p w:rsidR="00152824" w:rsidRDefault="00152824" w:rsidP="00152824">
      <w:r>
        <w:t xml:space="preserve">In this user’s guide we will be providing you with many tools to use on any construction project.  The tools will be focused primarily on delivering concepts relative to enabling efficient practices with safety in mind.  </w:t>
      </w:r>
    </w:p>
    <w:p w:rsidR="00152824" w:rsidRDefault="00152824" w:rsidP="00152824">
      <w:r>
        <w:t xml:space="preserve">This user’s guide was developed by a collaboration with local general contractors, trade contractors, owners and members of </w:t>
      </w:r>
      <w:r w:rsidR="0026663D">
        <w:t>SafeBuild</w:t>
      </w:r>
      <w:r>
        <w:t xml:space="preserve"> Alliance.</w:t>
      </w:r>
    </w:p>
    <w:p w:rsidR="00152824" w:rsidRPr="00A25872" w:rsidRDefault="00152824" w:rsidP="00152824">
      <w:r>
        <w:t>The vision was f</w:t>
      </w:r>
      <w:r w:rsidRPr="00A25872">
        <w:t xml:space="preserve">rom design to delivery, </w:t>
      </w:r>
      <w:r>
        <w:t>to create a</w:t>
      </w:r>
      <w:r w:rsidRPr="00A25872">
        <w:t xml:space="preserve"> partnered work environment that fosters collaboration, relationships and diverse ideas that provide the most efficient, effective and safest work environment for our people </w:t>
      </w:r>
    </w:p>
    <w:p w:rsidR="00152824" w:rsidRPr="00CF011C" w:rsidRDefault="00152824" w:rsidP="00152824">
      <w:r>
        <w:t>The mission was to d</w:t>
      </w:r>
      <w:r w:rsidRPr="00CF011C">
        <w:t>evelop a continuous im</w:t>
      </w:r>
      <w:r>
        <w:t xml:space="preserve">provement movement leveraging </w:t>
      </w:r>
      <w:r w:rsidR="0026663D">
        <w:t>SafeBuild</w:t>
      </w:r>
      <w:r>
        <w:t xml:space="preserve"> A</w:t>
      </w:r>
      <w:r w:rsidRPr="00CF011C">
        <w:t>lliance and the lean construction community using a unified understanding, means and methods and best known construction practices to achieve our vision.</w:t>
      </w:r>
    </w:p>
    <w:p w:rsidR="00A25872" w:rsidRDefault="00A25872" w:rsidP="00CF011C"/>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F16DB7" w:rsidRPr="00152824" w:rsidRDefault="00152824" w:rsidP="00F16DB7">
      <w:pPr>
        <w:rPr>
          <w:b/>
          <w:sz w:val="32"/>
        </w:rPr>
      </w:pPr>
      <w:r>
        <w:rPr>
          <w:b/>
          <w:sz w:val="32"/>
        </w:rPr>
        <w:t xml:space="preserve">The </w:t>
      </w:r>
      <w:r w:rsidR="00F16DB7" w:rsidRPr="00152824">
        <w:rPr>
          <w:b/>
          <w:sz w:val="32"/>
        </w:rPr>
        <w:t>Lean Foundation on a Construction Project</w:t>
      </w:r>
    </w:p>
    <w:p w:rsidR="00152824" w:rsidRDefault="00152824" w:rsidP="00F16DB7"/>
    <w:p w:rsidR="00F16DB7" w:rsidRDefault="00F16DB7" w:rsidP="00F16DB7">
      <w:r>
        <w:t xml:space="preserve">LEAN has limitless applications on construction projects.  </w:t>
      </w:r>
    </w:p>
    <w:p w:rsidR="00F16DB7" w:rsidRDefault="00F16DB7" w:rsidP="007969AA">
      <w:pPr>
        <w:ind w:left="720"/>
      </w:pPr>
      <w:r>
        <w:t>Continuous improvements to processes, decision making, requirements and procedures reduce wasted time and effort and allow project team members to be more productive.</w:t>
      </w:r>
    </w:p>
    <w:p w:rsidR="00F16DB7" w:rsidRDefault="00F16DB7" w:rsidP="007969AA">
      <w:pPr>
        <w:ind w:left="720"/>
      </w:pPr>
      <w:r>
        <w:t>Continuous improvements to the way the work is sequenced and schedule can save considerable time by empowering the workers who actually are responsible for the installation to be an integral part of the planning and delivery of the project.</w:t>
      </w:r>
    </w:p>
    <w:p w:rsidR="00F16DB7" w:rsidRDefault="00F16DB7" w:rsidP="007969AA">
      <w:pPr>
        <w:ind w:left="720"/>
      </w:pPr>
      <w:r>
        <w:t>Continuous improvements to building products, installation and delivery methods reduce jobsite labor and results in a more efficient and safe project.</w:t>
      </w:r>
    </w:p>
    <w:p w:rsidR="00F16DB7" w:rsidRDefault="00F16DB7" w:rsidP="007969AA">
      <w:pPr>
        <w:ind w:left="720"/>
      </w:pPr>
      <w:r>
        <w:t>For LEAN to be a foundation of the project, LEAN must be applied at all levels, from the top down.  Without full buy-in from the project executive team, there is little flexibility allowed for project teams to look for ways to improve.  The executive leadership team also play a critical support role to insure project teams have the necessary resources and latitude to “change” in order to seek out and affect the improvements.</w:t>
      </w:r>
    </w:p>
    <w:p w:rsidR="00F16DB7" w:rsidRDefault="00F16DB7" w:rsidP="007969AA">
      <w:pPr>
        <w:ind w:left="720"/>
      </w:pPr>
      <w:r>
        <w:t>Project Teams must understand it is their responsibility to embrace and affect change.  And by change, we mean to continually improve.  Without change, there can be no improvement.</w:t>
      </w:r>
    </w:p>
    <w:p w:rsidR="007969AA" w:rsidRDefault="007969AA" w:rsidP="00F16DB7"/>
    <w:p w:rsidR="00F16DB7" w:rsidRDefault="00F16DB7" w:rsidP="00F16DB7">
      <w:r>
        <w:t>WHY LEAN?</w:t>
      </w:r>
    </w:p>
    <w:p w:rsidR="00F16DB7" w:rsidRDefault="00F16DB7" w:rsidP="007969AA">
      <w:pPr>
        <w:ind w:left="360"/>
      </w:pPr>
      <w:r>
        <w:t xml:space="preserve">End product: </w:t>
      </w:r>
      <w:r>
        <w:tab/>
      </w:r>
    </w:p>
    <w:p w:rsidR="00F16DB7" w:rsidRDefault="00F16DB7" w:rsidP="007969AA">
      <w:pPr>
        <w:pStyle w:val="ListParagraph"/>
        <w:numPr>
          <w:ilvl w:val="0"/>
          <w:numId w:val="7"/>
        </w:numPr>
        <w:ind w:left="720"/>
      </w:pPr>
      <w:r>
        <w:t xml:space="preserve">Design and construction of a project is only the start of a project.  If you look at the design / construction phase of a project, it is literally the tip of an ice-burg in the life of a project.   Owners and operators will live with what is created for 30-50x the amount of time it takes to design and build. </w:t>
      </w:r>
    </w:p>
    <w:p w:rsidR="00F16DB7" w:rsidRDefault="00F16DB7" w:rsidP="007969AA">
      <w:pPr>
        <w:pStyle w:val="ListParagraph"/>
        <w:numPr>
          <w:ilvl w:val="0"/>
          <w:numId w:val="7"/>
        </w:numPr>
        <w:ind w:left="720"/>
      </w:pPr>
      <w:r>
        <w:t>Decisions made during design significantly affect how the project is constructed.  Decisions made during construction significantly affect how the project is delivered and operated.</w:t>
      </w:r>
    </w:p>
    <w:p w:rsidR="00F16DB7" w:rsidRDefault="00F16DB7" w:rsidP="007969AA">
      <w:pPr>
        <w:pStyle w:val="ListParagraph"/>
        <w:numPr>
          <w:ilvl w:val="0"/>
          <w:numId w:val="7"/>
        </w:numPr>
        <w:ind w:left="720"/>
      </w:pPr>
      <w:r>
        <w:t>Having an integrated approach to the design and construction can offer a much improved delivery and end product.</w:t>
      </w:r>
    </w:p>
    <w:p w:rsidR="006A3917" w:rsidRDefault="006A3917" w:rsidP="007969AA">
      <w:pPr>
        <w:ind w:left="360"/>
      </w:pPr>
    </w:p>
    <w:p w:rsidR="00F16DB7" w:rsidRDefault="00F16DB7" w:rsidP="007969AA">
      <w:pPr>
        <w:ind w:left="360"/>
      </w:pPr>
      <w:r>
        <w:t>Process:</w:t>
      </w:r>
      <w:r>
        <w:tab/>
      </w:r>
    </w:p>
    <w:p w:rsidR="00F16DB7" w:rsidRDefault="00F16DB7" w:rsidP="007969AA">
      <w:pPr>
        <w:ind w:left="720"/>
      </w:pPr>
      <w:r>
        <w:t>Applying LEAN to the process of a project can eliminate wasted time and effort.  It should be no surprise that significant effort during design and construction is wasted, either duplicating tasks or “guessing” what is the right direction only to learn there was an more efficient means.  The project team must look at ways to make the best decisions early.  And this applies to both design and construction.</w:t>
      </w:r>
    </w:p>
    <w:p w:rsidR="00F16DB7" w:rsidRDefault="00F16DB7" w:rsidP="007969AA">
      <w:pPr>
        <w:ind w:left="720"/>
      </w:pPr>
      <w:r>
        <w:t>LEAN should apply to design to help reduce rework and provide clear direction at the earliest possible moment.  By including the construction teams with the owner and design team up front, the design-estimate-value engineer-redraft cycle can be streamlined.  In addition, construction teams can provide valuable constructability input during design to capture efficiencies for the trade contractors.   The result is a less cost project that can be provided quicker and with less effort.</w:t>
      </w:r>
    </w:p>
    <w:p w:rsidR="00F16DB7" w:rsidRDefault="00F16DB7" w:rsidP="007969AA">
      <w:pPr>
        <w:ind w:left="720"/>
      </w:pPr>
      <w:r>
        <w:t>During the construction phase, LEAN can be applied to many areas to reduce waste and streamline the installation of the work.  While LEAN is typically thought of as a production tool, other benefits include a cleaner, safer jobsite as well as increasing quality control.</w:t>
      </w:r>
    </w:p>
    <w:p w:rsidR="007969AA" w:rsidRDefault="007969AA" w:rsidP="00F16DB7"/>
    <w:p w:rsidR="00F16DB7" w:rsidRDefault="00F16DB7" w:rsidP="00F16DB7">
      <w:r>
        <w:t>WHAT IS LEAN?</w:t>
      </w:r>
    </w:p>
    <w:p w:rsidR="00F16DB7" w:rsidRDefault="00F16DB7" w:rsidP="007969AA">
      <w:pPr>
        <w:ind w:left="360"/>
      </w:pPr>
      <w:r>
        <w:t>Very simply put, LEAN seeks to eliminate waste through constant improvement.   There has been much written on the “8-wastes” but here they are:</w:t>
      </w:r>
    </w:p>
    <w:p w:rsidR="007969AA" w:rsidRDefault="00F16DB7" w:rsidP="007969AA">
      <w:pPr>
        <w:pStyle w:val="ListParagraph"/>
        <w:numPr>
          <w:ilvl w:val="0"/>
          <w:numId w:val="9"/>
        </w:numPr>
      </w:pPr>
      <w:r>
        <w:t>De</w:t>
      </w:r>
      <w:r w:rsidR="007969AA">
        <w:t>fects</w:t>
      </w:r>
    </w:p>
    <w:p w:rsidR="007969AA" w:rsidRDefault="007969AA" w:rsidP="007969AA">
      <w:pPr>
        <w:pStyle w:val="ListParagraph"/>
        <w:numPr>
          <w:ilvl w:val="0"/>
          <w:numId w:val="9"/>
        </w:numPr>
      </w:pPr>
      <w:r>
        <w:t>Overproduction</w:t>
      </w:r>
    </w:p>
    <w:p w:rsidR="007969AA" w:rsidRDefault="007969AA" w:rsidP="007969AA">
      <w:pPr>
        <w:pStyle w:val="ListParagraph"/>
        <w:numPr>
          <w:ilvl w:val="0"/>
          <w:numId w:val="9"/>
        </w:numPr>
      </w:pPr>
      <w:r>
        <w:t>Waiting</w:t>
      </w:r>
    </w:p>
    <w:p w:rsidR="007969AA" w:rsidRDefault="007969AA" w:rsidP="007969AA">
      <w:pPr>
        <w:pStyle w:val="ListParagraph"/>
        <w:numPr>
          <w:ilvl w:val="0"/>
          <w:numId w:val="9"/>
        </w:numPr>
      </w:pPr>
      <w:r>
        <w:t>Non Value Added Processing</w:t>
      </w:r>
    </w:p>
    <w:p w:rsidR="007969AA" w:rsidRDefault="007969AA" w:rsidP="007969AA">
      <w:pPr>
        <w:pStyle w:val="ListParagraph"/>
        <w:numPr>
          <w:ilvl w:val="0"/>
          <w:numId w:val="9"/>
        </w:numPr>
      </w:pPr>
      <w:r>
        <w:t>Transportation</w:t>
      </w:r>
    </w:p>
    <w:p w:rsidR="007969AA" w:rsidRDefault="007969AA" w:rsidP="007969AA">
      <w:pPr>
        <w:pStyle w:val="ListParagraph"/>
        <w:numPr>
          <w:ilvl w:val="0"/>
          <w:numId w:val="9"/>
        </w:numPr>
      </w:pPr>
      <w:r>
        <w:t>Inventory</w:t>
      </w:r>
    </w:p>
    <w:p w:rsidR="007969AA" w:rsidRDefault="007969AA" w:rsidP="007969AA">
      <w:pPr>
        <w:pStyle w:val="ListParagraph"/>
        <w:numPr>
          <w:ilvl w:val="0"/>
          <w:numId w:val="9"/>
        </w:numPr>
      </w:pPr>
      <w:r>
        <w:t>Motion</w:t>
      </w:r>
    </w:p>
    <w:p w:rsidR="00F16DB7" w:rsidRDefault="00F16DB7" w:rsidP="007969AA">
      <w:pPr>
        <w:pStyle w:val="ListParagraph"/>
        <w:numPr>
          <w:ilvl w:val="0"/>
          <w:numId w:val="9"/>
        </w:numPr>
      </w:pPr>
      <w:r>
        <w:t>Unused Employee Creativity</w:t>
      </w:r>
    </w:p>
    <w:p w:rsidR="00F16DB7" w:rsidRDefault="00F16DB7" w:rsidP="007969AA">
      <w:pPr>
        <w:ind w:left="360"/>
      </w:pPr>
      <w:r>
        <w:t xml:space="preserve">You are not going to eliminate these.  The key is to pull together as a project team to constantly improve on these wastes.  You may also be thinking that these primarily relate to manufacturing and delivery products being provided and installed on a project.  But, these directly apply to the design and construction phase.   For instance, overproduction could relate to the detailing provided by the design team that will then be re-done by sub trades as part of their shop-drawing process.  Not to say some level of detail isn’t required, you just want to produce the minimal amount.  </w:t>
      </w:r>
    </w:p>
    <w:p w:rsidR="00F16DB7" w:rsidRDefault="00F16DB7" w:rsidP="007969AA">
      <w:pPr>
        <w:ind w:left="360"/>
      </w:pPr>
      <w:r>
        <w:t>Overproduction can also be seen as a construction issue.  Who hasn’t seen the pallet of embedded steel that got shipped to the job site prior to the first pour but also contained enough embeds to do all 10 floors?  The pallet then gets opened, picked over, spread out and then items are either lost or damaged and then you have to create more.  This is also becomes wasted effort to continually relocate the pallet and the tripping hazard presented by the excess material being on site.</w:t>
      </w:r>
    </w:p>
    <w:p w:rsidR="00F16DB7" w:rsidRDefault="00F16DB7" w:rsidP="007969AA">
      <w:pPr>
        <w:ind w:left="360"/>
      </w:pPr>
      <w:r>
        <w:t>Each project team should be introduced to LEAN with some training and knowledge of what it is and what it means to the design and construction teams.  Without some base knowledge and how it applies and can make each individual on the team better, LEAN becomes a useless buzzword that people get tired of hearing.</w:t>
      </w:r>
    </w:p>
    <w:p w:rsidR="007969AA" w:rsidRDefault="007969AA" w:rsidP="00F16DB7"/>
    <w:p w:rsidR="00F16DB7" w:rsidRDefault="00F16DB7" w:rsidP="00F16DB7">
      <w:r>
        <w:t>WHEN IS LEAN APPLICABLE?</w:t>
      </w:r>
    </w:p>
    <w:p w:rsidR="00F16DB7" w:rsidRDefault="00F16DB7" w:rsidP="007969AA">
      <w:pPr>
        <w:ind w:left="720"/>
      </w:pPr>
      <w:r>
        <w:t xml:space="preserve">It is never too early or late to apply LEAN.  The earlier the better, however.  </w:t>
      </w:r>
    </w:p>
    <w:p w:rsidR="00F16DB7" w:rsidRDefault="00F16DB7" w:rsidP="007969AA">
      <w:pPr>
        <w:ind w:left="720"/>
      </w:pPr>
      <w:r>
        <w:t>One thing to consider is that LEAN is a process, a journey.  It is not a set of tasks that can be started or completed.  That may be one of the hardest ideas to understand in the design and construction industry.  We are governed by start dates, deadlines, milestones and activities.   LEAN is an ongoing effort, to constantly improve the processes that affect the final product.</w:t>
      </w:r>
    </w:p>
    <w:p w:rsidR="007969AA" w:rsidRDefault="007969AA" w:rsidP="00F16DB7"/>
    <w:p w:rsidR="00F16DB7" w:rsidRDefault="00F16DB7" w:rsidP="00F16DB7">
      <w:r>
        <w:t>HOW DO YOU DO LEAN?</w:t>
      </w:r>
    </w:p>
    <w:p w:rsidR="00F16DB7" w:rsidRDefault="00F16DB7" w:rsidP="007969AA">
      <w:pPr>
        <w:ind w:left="720"/>
      </w:pPr>
      <w:r>
        <w:t>Well, there are some tools out there, some work better than others.</w:t>
      </w:r>
    </w:p>
    <w:p w:rsidR="00F16DB7" w:rsidRDefault="00F16DB7" w:rsidP="007969AA">
      <w:pPr>
        <w:ind w:left="720"/>
      </w:pPr>
      <w:r>
        <w:t>The first key to success is to get buy-in from the top.  As noted earlier, if the top is not completely committed, the project teams have little opportunity for success.</w:t>
      </w:r>
    </w:p>
    <w:p w:rsidR="00F16DB7" w:rsidRDefault="00F16DB7" w:rsidP="007969AA">
      <w:pPr>
        <w:ind w:left="720"/>
      </w:pPr>
      <w:r>
        <w:t>Pull Scheduling:</w:t>
      </w:r>
    </w:p>
    <w:p w:rsidR="00F16DB7" w:rsidRDefault="00F16DB7" w:rsidP="007969AA">
      <w:pPr>
        <w:ind w:left="1440"/>
      </w:pPr>
      <w:r>
        <w:t xml:space="preserve">Sometimes referred to as LAST PLANNER (a trademarked “system” developed by the LEAN CONSTRUCTION INSTITUTE), pull planning shifts the planning effort from the office to the trades.  It utilizes key milestones as the guideline schedule but leaves the day to day and weekly schedule in the hands of the jobsite foreman or design leads (the “LAST PLANNERs”).   The main goal of pull planning is to get to reliable commitments.  </w:t>
      </w:r>
    </w:p>
    <w:p w:rsidR="00F16DB7" w:rsidRDefault="00F16DB7" w:rsidP="007969AA">
      <w:pPr>
        <w:ind w:left="720"/>
      </w:pPr>
      <w:r>
        <w:t>Kaizen:</w:t>
      </w:r>
    </w:p>
    <w:p w:rsidR="00F16DB7" w:rsidRDefault="00F16DB7" w:rsidP="007969AA">
      <w:pPr>
        <w:ind w:left="1440"/>
      </w:pPr>
      <w:r>
        <w:t>Kaizen simply means “change for the better”.  Kaizen, as it is typically applied to design and construction, focuses heavily on repetitive tasks.  Kaizen groups look at particular task or activity and work to simplify the steps, tools or movements necessary to produce a piece of work.   These may be large or small changes.  Design may use Kaizen for setting up file saving / sharing to reduce lost time looking or waiting for drawing updates.  Construction may use Kaizen for streamlining the effort when new trade workers are brought onto the project (orientation) or how they plan to pre-assemble parts to save time and waste.  Kaizen could be applied to just about every aspect of everything design and construction does.  Kaizen does take time and resources so choosing the right activities to design a Kaizen event around should be looked at closely.  A good place to start are the really annoying things or the items showing the most obvious forms of the 8-wastes.</w:t>
      </w:r>
    </w:p>
    <w:p w:rsidR="00F16DB7" w:rsidRDefault="00F16DB7" w:rsidP="007969AA">
      <w:pPr>
        <w:ind w:left="720"/>
      </w:pPr>
      <w:r>
        <w:t>Value Stream Mapping:</w:t>
      </w:r>
    </w:p>
    <w:p w:rsidR="00F16DB7" w:rsidRDefault="00F16DB7" w:rsidP="007969AA">
      <w:pPr>
        <w:ind w:left="1440"/>
        <w:rPr>
          <w:b/>
          <w:bCs/>
        </w:rPr>
      </w:pPr>
      <w:r>
        <w:t xml:space="preserve">Process mapping visually displays Value-Added and Non-Value Added steps using only a few clear symbols and lines.   This will require a fairly deep dive into how the design and construction process will work.  Each step can be mapped and all stakeholders given an opportunity to weigh in if there is value added or not.  </w:t>
      </w:r>
    </w:p>
    <w:p w:rsidR="00F16DB7" w:rsidRDefault="00F16DB7" w:rsidP="007969AA">
      <w:pPr>
        <w:ind w:left="1440"/>
      </w:pPr>
      <w:r>
        <w:t>Value Stream Mapping is used to illustrate the flow and relationship between work processes. A key component of VSM is differentiating value adding activities from non-value adding activities.</w:t>
      </w:r>
    </w:p>
    <w:p w:rsidR="00F16DB7" w:rsidRDefault="00F16DB7" w:rsidP="007969AA">
      <w:pPr>
        <w:ind w:left="1440"/>
      </w:pPr>
      <w:r>
        <w:t>Reducing or eliminating non-value adding activities is critical and a principle goal of Lean Manufacturing. Upon examination of your processes through VSM, it soon becomes obvious where improvement opportunities lie.</w:t>
      </w:r>
    </w:p>
    <w:p w:rsidR="007969AA" w:rsidRDefault="007969AA" w:rsidP="00F16DB7"/>
    <w:p w:rsidR="00F16DB7" w:rsidRDefault="00F16DB7" w:rsidP="00F16DB7">
      <w:r>
        <w:t>GOALS OF LEAN</w:t>
      </w:r>
    </w:p>
    <w:p w:rsidR="00F16DB7" w:rsidRDefault="00F16DB7" w:rsidP="007969AA">
      <w:pPr>
        <w:ind w:left="720"/>
      </w:pPr>
      <w:r>
        <w:t>When project teams can be more efficient, the work they perform is at a higher level and with greater accuracy.</w:t>
      </w:r>
    </w:p>
    <w:p w:rsidR="00F16DB7" w:rsidRDefault="00F16DB7" w:rsidP="007969AA">
      <w:pPr>
        <w:ind w:left="720"/>
      </w:pPr>
      <w:r>
        <w:t>These efficiencies can be seen at the owner / design level as well as the trade contractor and trade worker level.  The goal for implementing LEAN is to reduce waste and improve the delivery of the project.   Of course improved delivery may mean different things to different entities or people involved in the project.   The power of LEAN is amplified, however, when EVERYONE associated with the project is interested in the improved delivery at EVERY level.</w:t>
      </w:r>
    </w:p>
    <w:p w:rsidR="00F16DB7" w:rsidRDefault="00F16DB7" w:rsidP="007969AA">
      <w:pPr>
        <w:ind w:left="720"/>
      </w:pPr>
      <w:r>
        <w:t xml:space="preserve">Building a LEAN team is not easy.  It is not conventional.  There has to be an intrinsic desire to want to do things better.  For example, the owner must desire to improve their trade </w:t>
      </w:r>
      <w:r w:rsidR="00152824">
        <w:t>partner’s</w:t>
      </w:r>
      <w:r>
        <w:t xml:space="preserve"> efficiencies.  Trade partners must desire to produce a better and quicker project that improves the </w:t>
      </w:r>
      <w:r w:rsidR="00152824">
        <w:t>owner’s</w:t>
      </w:r>
      <w:r>
        <w:t xml:space="preserve"> pro-forma.  This takes trust, mutual respect and mutual </w:t>
      </w:r>
      <w:r w:rsidR="00152824">
        <w:t xml:space="preserve">benefit. </w:t>
      </w:r>
    </w:p>
    <w:p w:rsidR="00F16DB7" w:rsidRDefault="00F16DB7" w:rsidP="00F16DB7">
      <w:pPr>
        <w:spacing w:after="120"/>
      </w:pPr>
    </w:p>
    <w:p w:rsidR="00F16DB7" w:rsidRPr="00A25872" w:rsidRDefault="00F16DB7" w:rsidP="00F16DB7">
      <w:pPr>
        <w:spacing w:after="120"/>
      </w:pPr>
    </w:p>
    <w:p w:rsidR="00A25872" w:rsidRDefault="00A25872" w:rsidP="00CF011C"/>
    <w:p w:rsidR="00F16DB7" w:rsidRDefault="00F16DB7" w:rsidP="00CF011C"/>
    <w:p w:rsidR="00F16DB7" w:rsidRDefault="00F16DB7" w:rsidP="00CF011C"/>
    <w:p w:rsidR="007D7095" w:rsidRPr="00152824" w:rsidRDefault="007D7095" w:rsidP="007D7095">
      <w:pPr>
        <w:rPr>
          <w:b/>
          <w:sz w:val="32"/>
        </w:rPr>
      </w:pPr>
      <w:r w:rsidRPr="00152824">
        <w:rPr>
          <w:b/>
          <w:sz w:val="32"/>
        </w:rPr>
        <w:t>What is Lean Safety?</w:t>
      </w:r>
    </w:p>
    <w:p w:rsidR="007D7095" w:rsidRDefault="007D7095" w:rsidP="007D7095"/>
    <w:p w:rsidR="007D7095" w:rsidRPr="00A25872" w:rsidRDefault="007D7095" w:rsidP="007D7095">
      <w:pPr>
        <w:numPr>
          <w:ilvl w:val="0"/>
          <w:numId w:val="3"/>
        </w:numPr>
        <w:spacing w:after="120"/>
      </w:pPr>
      <w:r w:rsidRPr="00A25872">
        <w:t xml:space="preserve">Eliminating wasteful steps </w:t>
      </w:r>
    </w:p>
    <w:p w:rsidR="007D7095" w:rsidRDefault="007D7095" w:rsidP="007D7095">
      <w:pPr>
        <w:numPr>
          <w:ilvl w:val="1"/>
          <w:numId w:val="3"/>
        </w:numPr>
        <w:spacing w:after="0"/>
      </w:pPr>
      <w:r>
        <w:t>Using an ergonomic evaluation to reduce movements and strain to the worker.</w:t>
      </w:r>
    </w:p>
    <w:p w:rsidR="007D7095" w:rsidRDefault="007D7095" w:rsidP="007D7095">
      <w:pPr>
        <w:numPr>
          <w:ilvl w:val="2"/>
          <w:numId w:val="3"/>
        </w:numPr>
        <w:spacing w:after="0"/>
      </w:pPr>
      <w:r>
        <w:t>M</w:t>
      </w:r>
      <w:r w:rsidRPr="00F16DB7">
        <w:t>otion</w:t>
      </w:r>
      <w:r w:rsidRPr="00A25872">
        <w:t xml:space="preserve"> – Overexertion, poor ergonomic design</w:t>
      </w:r>
    </w:p>
    <w:p w:rsidR="007D7095" w:rsidRPr="00A25872" w:rsidRDefault="007D7095" w:rsidP="007D7095">
      <w:pPr>
        <w:numPr>
          <w:ilvl w:val="1"/>
          <w:numId w:val="3"/>
        </w:numPr>
        <w:spacing w:after="0"/>
      </w:pPr>
      <w:r w:rsidRPr="00F16DB7">
        <w:t>Defects</w:t>
      </w:r>
      <w:r w:rsidRPr="00A25872">
        <w:t xml:space="preserve"> – Increased maintenance activities, hazardous material exposure, machine exposure</w:t>
      </w:r>
    </w:p>
    <w:p w:rsidR="007D7095" w:rsidRPr="00A25872" w:rsidRDefault="007D7095" w:rsidP="007D7095">
      <w:pPr>
        <w:numPr>
          <w:ilvl w:val="1"/>
          <w:numId w:val="3"/>
        </w:numPr>
        <w:spacing w:after="0"/>
      </w:pPr>
      <w:r w:rsidRPr="00F16DB7">
        <w:t>Overproduction</w:t>
      </w:r>
      <w:r w:rsidRPr="00A25872">
        <w:t xml:space="preserve"> – Overexertion, extra handling, unnecessary machine interaction</w:t>
      </w:r>
    </w:p>
    <w:p w:rsidR="007D7095" w:rsidRPr="00A25872" w:rsidRDefault="007D7095" w:rsidP="007D7095">
      <w:pPr>
        <w:numPr>
          <w:ilvl w:val="1"/>
          <w:numId w:val="3"/>
        </w:numPr>
        <w:spacing w:after="0"/>
      </w:pPr>
      <w:r w:rsidRPr="00F16DB7">
        <w:t>Waiting</w:t>
      </w:r>
      <w:r w:rsidRPr="00A25872">
        <w:t xml:space="preserve"> – Setups/Changeovers – hazardous energy exposure</w:t>
      </w:r>
    </w:p>
    <w:p w:rsidR="007D7095" w:rsidRPr="00A25872" w:rsidRDefault="007D7095" w:rsidP="007D7095">
      <w:pPr>
        <w:numPr>
          <w:ilvl w:val="1"/>
          <w:numId w:val="3"/>
        </w:numPr>
        <w:spacing w:after="0"/>
      </w:pPr>
      <w:r w:rsidRPr="00F16DB7">
        <w:t>Not Using Employee Ideas</w:t>
      </w:r>
      <w:r w:rsidRPr="00A25872">
        <w:t xml:space="preserve"> – The company misses out on potential safety improvements</w:t>
      </w:r>
    </w:p>
    <w:p w:rsidR="007D7095" w:rsidRPr="00A25872" w:rsidRDefault="007D7095" w:rsidP="007D7095">
      <w:pPr>
        <w:numPr>
          <w:ilvl w:val="1"/>
          <w:numId w:val="3"/>
        </w:numPr>
        <w:spacing w:after="0"/>
      </w:pPr>
      <w:r w:rsidRPr="00F16DB7">
        <w:t>Transportation</w:t>
      </w:r>
      <w:r w:rsidRPr="00A25872">
        <w:t xml:space="preserve"> – Extra handling, slip, trip and fall hazards, exposure to fork lift traffic</w:t>
      </w:r>
    </w:p>
    <w:p w:rsidR="007D7095" w:rsidRPr="00A25872" w:rsidRDefault="007D7095" w:rsidP="007D7095">
      <w:pPr>
        <w:numPr>
          <w:ilvl w:val="1"/>
          <w:numId w:val="3"/>
        </w:numPr>
        <w:spacing w:after="0"/>
      </w:pPr>
      <w:r w:rsidRPr="00F16DB7">
        <w:t>Inventory</w:t>
      </w:r>
      <w:r w:rsidRPr="00A25872">
        <w:t xml:space="preserve"> – Falling loads, traffic congestion, trip hazards, extra handling</w:t>
      </w:r>
    </w:p>
    <w:p w:rsidR="007D7095" w:rsidRDefault="007D7095" w:rsidP="007D7095">
      <w:pPr>
        <w:numPr>
          <w:ilvl w:val="1"/>
          <w:numId w:val="3"/>
        </w:numPr>
        <w:spacing w:after="0"/>
      </w:pPr>
      <w:r w:rsidRPr="00F16DB7">
        <w:t>Extra Processing</w:t>
      </w:r>
      <w:r w:rsidRPr="00A25872">
        <w:t xml:space="preserve"> – Unnecessary machine interaction</w:t>
      </w:r>
    </w:p>
    <w:p w:rsidR="007D7095" w:rsidRPr="00A25872" w:rsidRDefault="007D7095" w:rsidP="007D7095">
      <w:pPr>
        <w:spacing w:after="0"/>
        <w:ind w:left="1440"/>
      </w:pPr>
    </w:p>
    <w:p w:rsidR="007D7095" w:rsidRDefault="007D7095" w:rsidP="007D7095">
      <w:pPr>
        <w:numPr>
          <w:ilvl w:val="0"/>
          <w:numId w:val="3"/>
        </w:numPr>
        <w:spacing w:after="120"/>
      </w:pPr>
      <w:r>
        <w:t>Work Planning/Coordination</w:t>
      </w:r>
    </w:p>
    <w:p w:rsidR="007D7095" w:rsidRPr="00A25872" w:rsidRDefault="007D7095" w:rsidP="007D7095">
      <w:pPr>
        <w:numPr>
          <w:ilvl w:val="1"/>
          <w:numId w:val="3"/>
        </w:numPr>
        <w:spacing w:after="0"/>
      </w:pPr>
      <w:r w:rsidRPr="00A25872">
        <w:t>Focusing on the activities and how each trade fits in with each other – forward looking – this creates a safer environment for all</w:t>
      </w:r>
    </w:p>
    <w:p w:rsidR="007D7095" w:rsidRDefault="007D7095" w:rsidP="007D7095">
      <w:pPr>
        <w:numPr>
          <w:ilvl w:val="1"/>
          <w:numId w:val="3"/>
        </w:numPr>
        <w:spacing w:after="0"/>
      </w:pPr>
      <w:r>
        <w:t>Better planning to avoid v</w:t>
      </w:r>
      <w:r w:rsidRPr="00A25872">
        <w:t xml:space="preserve">ariance and change </w:t>
      </w:r>
    </w:p>
    <w:p w:rsidR="007D7095" w:rsidRDefault="007D7095" w:rsidP="007D7095">
      <w:pPr>
        <w:numPr>
          <w:ilvl w:val="1"/>
          <w:numId w:val="3"/>
        </w:numPr>
        <w:spacing w:after="0"/>
      </w:pPr>
      <w:r w:rsidRPr="00A25872">
        <w:t xml:space="preserve">Through worker involved planning, Using lean tools that promote a safer environment </w:t>
      </w:r>
    </w:p>
    <w:p w:rsidR="007D7095" w:rsidRPr="00A25872" w:rsidRDefault="007D7095" w:rsidP="007D7095">
      <w:pPr>
        <w:spacing w:after="0"/>
        <w:ind w:left="1440"/>
      </w:pPr>
    </w:p>
    <w:p w:rsidR="007D7095" w:rsidRDefault="007D7095" w:rsidP="007D7095">
      <w:pPr>
        <w:numPr>
          <w:ilvl w:val="0"/>
          <w:numId w:val="3"/>
        </w:numPr>
        <w:spacing w:after="120"/>
      </w:pPr>
      <w:r>
        <w:t>C</w:t>
      </w:r>
      <w:r w:rsidRPr="00A25872">
        <w:t xml:space="preserve">reating a </w:t>
      </w:r>
      <w:r>
        <w:t>culture</w:t>
      </w:r>
      <w:r w:rsidRPr="00A25872">
        <w:t xml:space="preserve"> of all people involved to drive lean principle</w:t>
      </w:r>
      <w:r>
        <w:t>s</w:t>
      </w:r>
    </w:p>
    <w:p w:rsidR="007D7095" w:rsidRDefault="007D7095" w:rsidP="007D7095">
      <w:pPr>
        <w:numPr>
          <w:ilvl w:val="1"/>
          <w:numId w:val="3"/>
        </w:numPr>
        <w:spacing w:after="120"/>
      </w:pPr>
      <w:r w:rsidRPr="00A25872">
        <w:t>Respecting the knowledge o</w:t>
      </w:r>
      <w:r>
        <w:t xml:space="preserve">f everyone involved to achieve </w:t>
      </w:r>
      <w:r w:rsidRPr="00A25872">
        <w:t xml:space="preserve">a common goal.  </w:t>
      </w:r>
    </w:p>
    <w:p w:rsidR="007D7095" w:rsidRDefault="007D7095" w:rsidP="007D7095">
      <w:pPr>
        <w:numPr>
          <w:ilvl w:val="1"/>
          <w:numId w:val="3"/>
        </w:numPr>
        <w:spacing w:after="120"/>
      </w:pPr>
      <w:r w:rsidRPr="00A25872">
        <w:t>Empowering collaboration and creativity by listening to everyone</w:t>
      </w:r>
    </w:p>
    <w:p w:rsidR="007D7095" w:rsidRDefault="007D7095" w:rsidP="007D7095">
      <w:pPr>
        <w:numPr>
          <w:ilvl w:val="0"/>
          <w:numId w:val="3"/>
        </w:numPr>
        <w:spacing w:after="120"/>
      </w:pPr>
      <w:r>
        <w:t>Safety by Design</w:t>
      </w:r>
    </w:p>
    <w:p w:rsidR="00623A01" w:rsidRPr="00832299" w:rsidRDefault="00727ABB" w:rsidP="00832299">
      <w:pPr>
        <w:numPr>
          <w:ilvl w:val="1"/>
          <w:numId w:val="3"/>
        </w:numPr>
      </w:pPr>
      <w:r w:rsidRPr="00832299">
        <w:t>Develop a design that leads to improved construction efficiency</w:t>
      </w:r>
      <w:r w:rsidRPr="00832299">
        <w:rPr>
          <w:b/>
          <w:bCs/>
        </w:rPr>
        <w:t xml:space="preserve"> </w:t>
      </w:r>
      <w:r w:rsidRPr="00832299">
        <w:t>and</w:t>
      </w:r>
      <w:r w:rsidRPr="00832299">
        <w:rPr>
          <w:b/>
          <w:bCs/>
        </w:rPr>
        <w:t xml:space="preserve"> </w:t>
      </w:r>
      <w:r w:rsidRPr="00832299">
        <w:t>productivity while preserving workers’ long-term mobility, and quality of life</w:t>
      </w:r>
    </w:p>
    <w:p w:rsidR="00623A01" w:rsidRPr="00832299" w:rsidRDefault="00727ABB" w:rsidP="00832299">
      <w:pPr>
        <w:numPr>
          <w:ilvl w:val="1"/>
          <w:numId w:val="3"/>
        </w:numPr>
      </w:pPr>
      <w:r w:rsidRPr="00832299">
        <w:t>Incorporate elements that lead to a safely sustainable factory</w:t>
      </w:r>
    </w:p>
    <w:p w:rsidR="00623A01" w:rsidRPr="00832299" w:rsidRDefault="00727ABB" w:rsidP="00832299">
      <w:pPr>
        <w:numPr>
          <w:ilvl w:val="1"/>
          <w:numId w:val="3"/>
        </w:numPr>
      </w:pPr>
      <w:r w:rsidRPr="00832299">
        <w:t>Look at the design through the eyes of the workers</w:t>
      </w:r>
    </w:p>
    <w:p w:rsidR="00623A01" w:rsidRPr="00832299" w:rsidRDefault="00727ABB" w:rsidP="00832299">
      <w:pPr>
        <w:numPr>
          <w:ilvl w:val="1"/>
          <w:numId w:val="3"/>
        </w:numPr>
      </w:pPr>
      <w:r w:rsidRPr="00832299">
        <w:t>Eliminate “What were they thinking” statements and rework</w:t>
      </w:r>
    </w:p>
    <w:p w:rsidR="00623A01" w:rsidRDefault="00727ABB" w:rsidP="00832299">
      <w:pPr>
        <w:numPr>
          <w:ilvl w:val="1"/>
          <w:numId w:val="3"/>
        </w:numPr>
      </w:pPr>
      <w:r w:rsidRPr="00832299">
        <w:t>Evaluate the challenges each trade will be faced with during the construction of the design and the owner will be faced with during operation of the facility</w:t>
      </w:r>
    </w:p>
    <w:p w:rsidR="00832299" w:rsidRPr="00832299" w:rsidRDefault="00EB42A0" w:rsidP="00832299">
      <w:pPr>
        <w:ind w:left="1080"/>
      </w:pPr>
      <w:r>
        <w:rPr>
          <w:bCs/>
        </w:rPr>
        <w:t>The below</w:t>
      </w:r>
      <w:r w:rsidR="00832299" w:rsidRPr="00832299">
        <w:rPr>
          <w:bCs/>
        </w:rPr>
        <w:t xml:space="preserve"> Ti</w:t>
      </w:r>
      <w:r>
        <w:rPr>
          <w:bCs/>
        </w:rPr>
        <w:t>me/S</w:t>
      </w:r>
      <w:r w:rsidR="00832299" w:rsidRPr="00832299">
        <w:rPr>
          <w:bCs/>
        </w:rPr>
        <w:t xml:space="preserve">afety influence curve </w:t>
      </w:r>
      <w:r>
        <w:rPr>
          <w:bCs/>
        </w:rPr>
        <w:t xml:space="preserve">indicates that </w:t>
      </w:r>
      <w:r w:rsidR="00832299" w:rsidRPr="00832299">
        <w:rPr>
          <w:bCs/>
        </w:rPr>
        <w:t>that the ability to influence safety is highest during the design process</w:t>
      </w:r>
    </w:p>
    <w:p w:rsidR="007D7095" w:rsidRDefault="00EB42A0" w:rsidP="007D7095">
      <w:r>
        <w:t xml:space="preserve">       </w:t>
      </w:r>
      <w:r>
        <w:rPr>
          <w:noProof/>
        </w:rPr>
        <w:drawing>
          <wp:inline distT="0" distB="0" distL="0" distR="0" wp14:anchorId="2D32BD60" wp14:editId="5F50C2F5">
            <wp:extent cx="5943600" cy="3046095"/>
            <wp:effectExtent l="38100" t="304800" r="0" b="11830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460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D7095" w:rsidRDefault="007D7095" w:rsidP="007D7095">
      <w:pPr>
        <w:rPr>
          <w:b/>
          <w:sz w:val="32"/>
        </w:rPr>
      </w:pPr>
    </w:p>
    <w:p w:rsidR="007D7095" w:rsidRDefault="007D7095" w:rsidP="007D7095">
      <w:pPr>
        <w:rPr>
          <w:b/>
          <w:sz w:val="32"/>
        </w:rPr>
      </w:pPr>
    </w:p>
    <w:p w:rsidR="007D7095" w:rsidRDefault="007D7095" w:rsidP="007D7095">
      <w:pPr>
        <w:rPr>
          <w:b/>
          <w:sz w:val="32"/>
        </w:rPr>
      </w:pPr>
    </w:p>
    <w:p w:rsidR="007D7095" w:rsidRDefault="007D7095" w:rsidP="007D7095">
      <w:pPr>
        <w:rPr>
          <w:b/>
          <w:sz w:val="32"/>
        </w:rPr>
      </w:pPr>
    </w:p>
    <w:p w:rsidR="00EB42A0" w:rsidRDefault="00EB42A0" w:rsidP="00152824">
      <w:pPr>
        <w:rPr>
          <w:b/>
          <w:sz w:val="32"/>
        </w:rPr>
      </w:pPr>
    </w:p>
    <w:p w:rsidR="00152824" w:rsidRPr="00FB0C90" w:rsidRDefault="00152824" w:rsidP="00152824">
      <w:pPr>
        <w:rPr>
          <w:b/>
          <w:sz w:val="32"/>
        </w:rPr>
      </w:pPr>
      <w:r w:rsidRPr="00FB0C90">
        <w:rPr>
          <w:b/>
          <w:sz w:val="32"/>
        </w:rPr>
        <w:t>Lean Safety Metrics</w:t>
      </w:r>
    </w:p>
    <w:p w:rsidR="00F4329B" w:rsidRDefault="007D7095" w:rsidP="0081418C">
      <w:r>
        <w:t xml:space="preserve">We believe there are 3 main </w:t>
      </w:r>
      <w:r w:rsidR="00F4329B">
        <w:t>metrics</w:t>
      </w:r>
      <w:r>
        <w:t xml:space="preserve"> to measure the effectiveness of Lean Safety.</w:t>
      </w:r>
      <w:r w:rsidR="00F4329B">
        <w:t xml:space="preserve">  The 3 metrics are as follows:</w:t>
      </w:r>
    </w:p>
    <w:p w:rsidR="00F4329B" w:rsidRDefault="00F4329B" w:rsidP="00F4329B">
      <w:pPr>
        <w:pStyle w:val="ListParagraph"/>
        <w:numPr>
          <w:ilvl w:val="0"/>
          <w:numId w:val="11"/>
        </w:numPr>
      </w:pPr>
      <w:r>
        <w:t>% of Project Tasks Reviewed</w:t>
      </w:r>
    </w:p>
    <w:p w:rsidR="00F4329B" w:rsidRDefault="00F4329B" w:rsidP="00F4329B">
      <w:pPr>
        <w:pStyle w:val="ListParagraph"/>
        <w:numPr>
          <w:ilvl w:val="0"/>
          <w:numId w:val="11"/>
        </w:numPr>
      </w:pPr>
      <w:r>
        <w:t>Integration of Safety into the Lean Planning Process</w:t>
      </w:r>
    </w:p>
    <w:p w:rsidR="007D7095" w:rsidRDefault="00F4329B" w:rsidP="00F4329B">
      <w:pPr>
        <w:pStyle w:val="ListParagraph"/>
        <w:numPr>
          <w:ilvl w:val="0"/>
          <w:numId w:val="11"/>
        </w:numPr>
      </w:pPr>
      <w:r>
        <w:t>% Adherence to the Lean Safety User’s Guide.</w:t>
      </w:r>
    </w:p>
    <w:p w:rsidR="00F4329B" w:rsidRDefault="00F4329B" w:rsidP="00F4329B">
      <w:pPr>
        <w:pStyle w:val="ListParagraph"/>
      </w:pPr>
    </w:p>
    <w:p w:rsidR="00F4329B" w:rsidRPr="00F4329B" w:rsidRDefault="00F4329B" w:rsidP="007D7095">
      <w:pPr>
        <w:pStyle w:val="ListParagraph"/>
        <w:numPr>
          <w:ilvl w:val="0"/>
          <w:numId w:val="10"/>
        </w:numPr>
        <w:rPr>
          <w:u w:val="single"/>
        </w:rPr>
      </w:pPr>
      <w:r w:rsidRPr="00F4329B">
        <w:rPr>
          <w:u w:val="single"/>
        </w:rPr>
        <w:t>% of Project Tasks Reviewed</w:t>
      </w:r>
    </w:p>
    <w:p w:rsidR="007D7095" w:rsidRDefault="007D7095" w:rsidP="00F4329B">
      <w:pPr>
        <w:ind w:left="720"/>
      </w:pPr>
      <w:r>
        <w:t xml:space="preserve">We know that Lean Safety reduces risk to workers by reducing the frequency of exposure and even reducing the exposure itself.  The only way to force this to happen is to have a process to ensure all tasks that </w:t>
      </w:r>
      <w:r w:rsidR="00175114">
        <w:t>are</w:t>
      </w:r>
      <w:r>
        <w:t xml:space="preserve"> performed on a project have been looked and analyzed to see where these efficiency and risk reduction gains can be obtained.  Thus, we believe we should have a metric that measures how many tasks </w:t>
      </w:r>
      <w:r w:rsidR="00175114">
        <w:t>are</w:t>
      </w:r>
      <w:r>
        <w:t xml:space="preserve"> reviewed.  If the goal is to review 100% of the tasks, the metric monitors performance to this goal.  If only 50% of the tasks are reviewed, then there will be 50% of the tasks that potentially will not be “leaned out” from a safety perspective.  </w:t>
      </w:r>
    </w:p>
    <w:p w:rsidR="00F4329B" w:rsidRDefault="00F4329B" w:rsidP="00F4329B">
      <w:pPr>
        <w:pStyle w:val="ListParagraph"/>
      </w:pPr>
    </w:p>
    <w:p w:rsidR="007D7095" w:rsidRPr="00F4329B" w:rsidRDefault="00F4329B" w:rsidP="007D7095">
      <w:pPr>
        <w:pStyle w:val="ListParagraph"/>
        <w:numPr>
          <w:ilvl w:val="0"/>
          <w:numId w:val="10"/>
        </w:numPr>
        <w:rPr>
          <w:u w:val="single"/>
        </w:rPr>
      </w:pPr>
      <w:r w:rsidRPr="00F4329B">
        <w:rPr>
          <w:u w:val="single"/>
        </w:rPr>
        <w:t>Integration of Safety into the Lean Planning Process</w:t>
      </w:r>
    </w:p>
    <w:p w:rsidR="007D7095" w:rsidRDefault="007D7095" w:rsidP="00D068A5">
      <w:pPr>
        <w:ind w:left="720"/>
      </w:pPr>
      <w:r>
        <w:t xml:space="preserve">To measure lean safety, we must </w:t>
      </w:r>
      <w:r w:rsidRPr="00152824">
        <w:t>integrate safe</w:t>
      </w:r>
      <w:r>
        <w:t>ty into a lean planning process using the following components:</w:t>
      </w:r>
    </w:p>
    <w:p w:rsidR="007D7095" w:rsidRPr="00152824" w:rsidRDefault="007D7095" w:rsidP="00D068A5">
      <w:pPr>
        <w:pStyle w:val="ListParagraph"/>
        <w:numPr>
          <w:ilvl w:val="0"/>
          <w:numId w:val="6"/>
        </w:numPr>
        <w:spacing w:after="120"/>
        <w:ind w:left="1440"/>
      </w:pPr>
      <w:r>
        <w:t>A pull planning process (</w:t>
      </w:r>
      <w:proofErr w:type="spellStart"/>
      <w:r>
        <w:t>ie</w:t>
      </w:r>
      <w:proofErr w:type="spellEnd"/>
      <w:r>
        <w:t>. Last P</w:t>
      </w:r>
      <w:r w:rsidRPr="00152824">
        <w:t xml:space="preserve">lanner) </w:t>
      </w:r>
    </w:p>
    <w:p w:rsidR="007D7095" w:rsidRPr="00152824" w:rsidRDefault="007D7095" w:rsidP="00D068A5">
      <w:pPr>
        <w:pStyle w:val="ListParagraph"/>
        <w:numPr>
          <w:ilvl w:val="0"/>
          <w:numId w:val="6"/>
        </w:numPr>
        <w:spacing w:after="120"/>
        <w:ind w:left="1440"/>
      </w:pPr>
      <w:r w:rsidRPr="00152824">
        <w:t>Requiremen</w:t>
      </w:r>
      <w:r w:rsidR="00175114">
        <w:t>t from the General Contractor for Trade C</w:t>
      </w:r>
      <w:r w:rsidRPr="00152824">
        <w:t>ontractors to perform task hazard analysis during each phase of the project (see figure on next page) as part of the lean planning process</w:t>
      </w:r>
    </w:p>
    <w:p w:rsidR="007D7095" w:rsidRPr="00152824" w:rsidRDefault="007D7095" w:rsidP="00D068A5">
      <w:pPr>
        <w:pStyle w:val="ListParagraph"/>
        <w:numPr>
          <w:ilvl w:val="0"/>
          <w:numId w:val="6"/>
        </w:numPr>
        <w:spacing w:after="120"/>
        <w:ind w:left="1440"/>
      </w:pPr>
      <w:r w:rsidRPr="00152824">
        <w:t>Each task hazard analysis will be focused on lean and risk reduction</w:t>
      </w:r>
    </w:p>
    <w:p w:rsidR="007D7095" w:rsidRDefault="007D7095" w:rsidP="00D068A5">
      <w:pPr>
        <w:pStyle w:val="ListParagraph"/>
        <w:numPr>
          <w:ilvl w:val="0"/>
          <w:numId w:val="6"/>
        </w:numPr>
        <w:spacing w:after="120"/>
        <w:ind w:left="1440"/>
      </w:pPr>
      <w:r>
        <w:t>General Contractor</w:t>
      </w:r>
      <w:r w:rsidRPr="00152824">
        <w:t xml:space="preserve"> to require all task hazard analysis’ to be reviewed with all affected </w:t>
      </w:r>
      <w:r>
        <w:t xml:space="preserve">trade </w:t>
      </w:r>
      <w:r w:rsidRPr="00152824">
        <w:t>contractors in that phase of the project</w:t>
      </w:r>
    </w:p>
    <w:p w:rsidR="007D7095" w:rsidRDefault="007D7095" w:rsidP="00D068A5">
      <w:pPr>
        <w:spacing w:after="120"/>
        <w:ind w:left="720"/>
      </w:pPr>
      <w:r>
        <w:t xml:space="preserve">Measuring the above items will ensure they are being done – this is the basic principal for the metrics – what gets measured gets done.  </w:t>
      </w:r>
    </w:p>
    <w:p w:rsidR="00D068A5" w:rsidRDefault="007D7095" w:rsidP="00D068A5">
      <w:pPr>
        <w:pStyle w:val="ListParagraph"/>
        <w:jc w:val="center"/>
      </w:pPr>
      <w:r>
        <w:rPr>
          <w:noProof/>
        </w:rPr>
        <w:drawing>
          <wp:inline distT="0" distB="0" distL="0" distR="0" wp14:anchorId="3A326BB7" wp14:editId="3B5B289E">
            <wp:extent cx="3746500" cy="3176099"/>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3559" cy="3182083"/>
                    </a:xfrm>
                    <a:prstGeom prst="rect">
                      <a:avLst/>
                    </a:prstGeom>
                  </pic:spPr>
                </pic:pic>
              </a:graphicData>
            </a:graphic>
          </wp:inline>
        </w:drawing>
      </w:r>
      <w:r w:rsidR="00D068A5">
        <w:rPr>
          <w:noProof/>
        </w:rPr>
        <w:drawing>
          <wp:inline distT="0" distB="0" distL="0" distR="0" wp14:anchorId="0AA043C1" wp14:editId="4153EC19">
            <wp:extent cx="5943600" cy="1207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07770"/>
                    </a:xfrm>
                    <a:prstGeom prst="rect">
                      <a:avLst/>
                    </a:prstGeom>
                  </pic:spPr>
                </pic:pic>
              </a:graphicData>
            </a:graphic>
          </wp:inline>
        </w:drawing>
      </w: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7D7095" w:rsidRPr="00F4329B" w:rsidRDefault="00F4329B" w:rsidP="007D7095">
      <w:pPr>
        <w:pStyle w:val="ListParagraph"/>
        <w:numPr>
          <w:ilvl w:val="0"/>
          <w:numId w:val="10"/>
        </w:numPr>
        <w:rPr>
          <w:u w:val="single"/>
        </w:rPr>
      </w:pPr>
      <w:r w:rsidRPr="00F4329B">
        <w:rPr>
          <w:u w:val="single"/>
        </w:rPr>
        <w:t>% Adherence to the Lean Safety User’s Guide</w:t>
      </w:r>
    </w:p>
    <w:p w:rsidR="00152824" w:rsidRDefault="00FB0C90" w:rsidP="00152824">
      <w:r>
        <w:rPr>
          <w:noProof/>
        </w:rPr>
        <w:drawing>
          <wp:inline distT="0" distB="0" distL="0" distR="0" wp14:anchorId="5D9D366E" wp14:editId="68E8F38F">
            <wp:extent cx="5943600" cy="3360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60420"/>
                    </a:xfrm>
                    <a:prstGeom prst="rect">
                      <a:avLst/>
                    </a:prstGeom>
                  </pic:spPr>
                </pic:pic>
              </a:graphicData>
            </a:graphic>
          </wp:inline>
        </w:drawing>
      </w:r>
    </w:p>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D4373C" w:rsidRPr="00D4373C" w:rsidRDefault="00D4373C" w:rsidP="00D4373C">
      <w:pPr>
        <w:rPr>
          <w:b/>
          <w:sz w:val="32"/>
        </w:rPr>
      </w:pPr>
      <w:r w:rsidRPr="00D4373C">
        <w:rPr>
          <w:b/>
          <w:sz w:val="32"/>
        </w:rPr>
        <w:t>Lean Safety Training</w:t>
      </w:r>
      <w:r w:rsidR="00EB42A0">
        <w:rPr>
          <w:b/>
          <w:sz w:val="32"/>
        </w:rPr>
        <w:t xml:space="preserve"> for Professional Contractors</w:t>
      </w:r>
    </w:p>
    <w:p w:rsidR="00152824" w:rsidRDefault="00152824" w:rsidP="00152824"/>
    <w:p w:rsidR="00364C5A" w:rsidRDefault="00364C5A" w:rsidP="00152824"/>
    <w:p w:rsidR="00364C5A" w:rsidRDefault="00364C5A" w:rsidP="00152824"/>
    <w:p w:rsidR="00364C5A" w:rsidRDefault="00364C5A" w:rsidP="00152824"/>
    <w:p w:rsidR="00D4373C" w:rsidRDefault="00D4373C" w:rsidP="00152824"/>
    <w:p w:rsidR="00D70DDA" w:rsidRDefault="00E5778C" w:rsidP="00152824">
      <w:r>
        <w:rPr>
          <w:noProof/>
        </w:rPr>
        <w:drawing>
          <wp:inline distT="0" distB="0" distL="0" distR="0">
            <wp:extent cx="5943600" cy="3980640"/>
            <wp:effectExtent l="0" t="0" r="0" b="1270"/>
            <wp:docPr id="58" name="Picture 58" descr="https://lh4.googleusercontent.com/5PrZ9tPp6rRfOC2Ykjji0JyPVecLrmIc_OToM09jcKiGEW9bRzS1syGUPgqSVR4uuDjfqZpqMeSn607xGBWz7UEy9qrQvA0yTF0Qbph9YiAcL7o91cPa1i_1FzG4xjdRSXDi8euo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5PrZ9tPp6rRfOC2Ykjji0JyPVecLrmIc_OToM09jcKiGEW9bRzS1syGUPgqSVR4uuDjfqZpqMeSn607xGBWz7UEy9qrQvA0yTF0Qbph9YiAcL7o91cPa1i_1FzG4xjdRSXDi8euowF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80640"/>
                    </a:xfrm>
                    <a:prstGeom prst="rect">
                      <a:avLst/>
                    </a:prstGeom>
                    <a:noFill/>
                    <a:ln>
                      <a:noFill/>
                    </a:ln>
                  </pic:spPr>
                </pic:pic>
              </a:graphicData>
            </a:graphic>
          </wp:inline>
        </w:drawing>
      </w:r>
    </w:p>
    <w:p w:rsidR="00D90C99" w:rsidRPr="00E5778C" w:rsidRDefault="00E5778C" w:rsidP="00E5778C">
      <w:pPr>
        <w:jc w:val="center"/>
        <w:rPr>
          <w:b/>
          <w:sz w:val="28"/>
        </w:rPr>
      </w:pPr>
      <w:r w:rsidRPr="00E5778C">
        <w:rPr>
          <w:b/>
          <w:sz w:val="28"/>
        </w:rPr>
        <w:t>A practical guide to working smarter, not harder, for professional construction workers.</w:t>
      </w:r>
    </w:p>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364C5A" w:rsidRDefault="00364C5A" w:rsidP="00152824"/>
    <w:p w:rsidR="00364C5A" w:rsidRDefault="00364C5A" w:rsidP="00152824"/>
    <w:p w:rsidR="00364C5A" w:rsidRDefault="00364C5A" w:rsidP="00152824"/>
    <w:p w:rsidR="00D4373C" w:rsidRDefault="00D4373C" w:rsidP="00152824"/>
    <w:p w:rsidR="00D4373C" w:rsidRDefault="00D70DDA" w:rsidP="00152824">
      <w:r w:rsidRPr="00D70DDA">
        <w:rPr>
          <w:noProof/>
        </w:rPr>
        <w:drawing>
          <wp:inline distT="0" distB="0" distL="0" distR="0" wp14:anchorId="1CD1EED9" wp14:editId="5FD024D6">
            <wp:extent cx="5985932" cy="4489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5476" cy="4504108"/>
                    </a:xfrm>
                    <a:prstGeom prst="rect">
                      <a:avLst/>
                    </a:prstGeom>
                  </pic:spPr>
                </pic:pic>
              </a:graphicData>
            </a:graphic>
          </wp:inline>
        </w:drawing>
      </w:r>
    </w:p>
    <w:p w:rsidR="00D4373C" w:rsidRDefault="00D4373C"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4373C" w:rsidRDefault="00D70DDA" w:rsidP="00152824">
      <w:r w:rsidRPr="00D70DDA">
        <w:rPr>
          <w:noProof/>
        </w:rPr>
        <w:drawing>
          <wp:inline distT="0" distB="0" distL="0" distR="0" wp14:anchorId="742C46D1" wp14:editId="2D4D14CF">
            <wp:extent cx="6007100" cy="450532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7912" cy="4513435"/>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263B72BD" wp14:editId="0B67FEB1">
            <wp:extent cx="5988050" cy="449103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1293" cy="4493470"/>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1EFD3DE2" wp14:editId="32605237">
            <wp:extent cx="6019799" cy="45148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7785" cy="4520839"/>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07DECE96" wp14:editId="0D0C1A03">
            <wp:extent cx="5985932" cy="44894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2507" cy="4494382"/>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05031EEB" wp14:editId="34CA9EF3">
            <wp:extent cx="6007100" cy="450532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0699" cy="4508025"/>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19DC4496" wp14:editId="578A9BBD">
            <wp:extent cx="5968999" cy="4476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4213" cy="4488160"/>
                    </a:xfrm>
                    <a:prstGeom prst="rect">
                      <a:avLst/>
                    </a:prstGeom>
                  </pic:spPr>
                </pic:pic>
              </a:graphicData>
            </a:graphic>
          </wp:inline>
        </w:drawing>
      </w:r>
    </w:p>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59D5249F" wp14:editId="28CD05B9">
            <wp:extent cx="5960532" cy="447040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8638" cy="4476479"/>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63F402D2" wp14:editId="2C785EE3">
            <wp:extent cx="5944870" cy="44586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1907" cy="4463930"/>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05FBFCFF" wp14:editId="4DEE68A7">
            <wp:extent cx="6019800" cy="45148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7191" cy="4520394"/>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2BF55F06" wp14:editId="05E6A207">
            <wp:extent cx="5952065" cy="446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6195" cy="4474648"/>
                    </a:xfrm>
                    <a:prstGeom prst="rect">
                      <a:avLst/>
                    </a:prstGeom>
                  </pic:spPr>
                </pic:pic>
              </a:graphicData>
            </a:graphic>
          </wp:inline>
        </w:drawing>
      </w:r>
    </w:p>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Pr="00175114" w:rsidRDefault="00175114" w:rsidP="00152824">
      <w:pPr>
        <w:rPr>
          <w:b/>
          <w:sz w:val="28"/>
        </w:rPr>
      </w:pPr>
      <w:r w:rsidRPr="00175114">
        <w:rPr>
          <w:b/>
          <w:sz w:val="28"/>
        </w:rPr>
        <w:t>Lean Safety Training for Supervisors of Professional Contractors</w:t>
      </w:r>
    </w:p>
    <w:p w:rsidR="00364C5A" w:rsidRDefault="00364C5A" w:rsidP="00CF011C"/>
    <w:p w:rsidR="00364C5A" w:rsidRDefault="00364C5A" w:rsidP="00CF011C"/>
    <w:p w:rsidR="00364C5A" w:rsidRDefault="00364C5A" w:rsidP="00CF011C"/>
    <w:p w:rsidR="00364C5A" w:rsidRDefault="00364C5A" w:rsidP="00CF011C"/>
    <w:p w:rsidR="00364C5A" w:rsidRDefault="00364C5A" w:rsidP="00CF011C"/>
    <w:p w:rsidR="003266AA" w:rsidRDefault="003266AA" w:rsidP="00CF011C">
      <w:r w:rsidRPr="003266AA">
        <w:rPr>
          <w:noProof/>
        </w:rPr>
        <w:drawing>
          <wp:inline distT="0" distB="0" distL="0" distR="0" wp14:anchorId="25C05D49" wp14:editId="013CFDD9">
            <wp:extent cx="6019799" cy="4514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1987" cy="454649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DFEC69F" wp14:editId="67006443">
            <wp:extent cx="5903493" cy="442762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6000" cy="445200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E31CB19" wp14:editId="74CCFE3F">
            <wp:extent cx="6095999" cy="4572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8809" cy="458910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364C5A" w:rsidRDefault="00364C5A" w:rsidP="00CF011C"/>
    <w:p w:rsidR="00C8770A" w:rsidRDefault="00C8770A" w:rsidP="00CF011C"/>
    <w:p w:rsidR="00C8770A" w:rsidRDefault="00C8770A" w:rsidP="00CF011C">
      <w:r w:rsidRPr="00C8770A">
        <w:rPr>
          <w:noProof/>
        </w:rPr>
        <w:drawing>
          <wp:inline distT="0" distB="0" distL="0" distR="0" wp14:anchorId="7B118574" wp14:editId="40C4DE2F">
            <wp:extent cx="5967661" cy="447574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7173" cy="448288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669D125F" wp14:editId="71EEAA8B">
            <wp:extent cx="6128083" cy="459606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9730" cy="460479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16329924" wp14:editId="0ED19F53">
            <wp:extent cx="6160168" cy="462012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294" cy="464122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p w:rsidR="00C8770A" w:rsidRDefault="00C8770A" w:rsidP="00CF011C"/>
    <w:p w:rsidR="00C8770A" w:rsidRDefault="00C8770A" w:rsidP="00CF011C">
      <w:r w:rsidRPr="00C8770A">
        <w:rPr>
          <w:noProof/>
        </w:rPr>
        <w:drawing>
          <wp:inline distT="0" distB="0" distL="0" distR="0" wp14:anchorId="299183EB" wp14:editId="67BB02D2">
            <wp:extent cx="6095999" cy="4572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7466" cy="4580600"/>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45DB3DD4" wp14:editId="54CBCE28">
            <wp:extent cx="5807240" cy="4355431"/>
            <wp:effectExtent l="0" t="0" r="317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6248" cy="4362187"/>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p w:rsidR="00364C5A" w:rsidRDefault="00364C5A" w:rsidP="00CF011C"/>
    <w:p w:rsidR="00C8770A" w:rsidRDefault="00C8770A" w:rsidP="00CF011C"/>
    <w:p w:rsidR="00C8770A" w:rsidRDefault="00C8770A" w:rsidP="00CF011C"/>
    <w:p w:rsidR="00C8770A" w:rsidRDefault="00C8770A" w:rsidP="00CF011C">
      <w:r w:rsidRPr="00C8770A">
        <w:rPr>
          <w:noProof/>
        </w:rPr>
        <w:drawing>
          <wp:inline distT="0" distB="0" distL="0" distR="0" wp14:anchorId="26379FA0" wp14:editId="1EEE1631">
            <wp:extent cx="5999747" cy="449981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0721" cy="450804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4729CDD7" wp14:editId="5A89145A">
            <wp:extent cx="5935577" cy="4451684"/>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4067" cy="445805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4060D7B4" wp14:editId="57F62455">
            <wp:extent cx="6063915" cy="45479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84320" cy="456324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0348EF43" wp14:editId="11DFC055">
            <wp:extent cx="5678904" cy="425917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6667" cy="426500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1135A1CE" wp14:editId="2D296F5F">
            <wp:extent cx="5967663" cy="447574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80469" cy="4485353"/>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554AFEC8" wp14:editId="2CEE0A0D">
            <wp:extent cx="5903493" cy="442762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14513" cy="443588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789294F6" wp14:editId="320EE849">
            <wp:extent cx="6031831" cy="4523874"/>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40170" cy="453012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04D5CC94" wp14:editId="7D337316">
            <wp:extent cx="5935577" cy="4451684"/>
            <wp:effectExtent l="0" t="0" r="825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7673" cy="446825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2107F033" wp14:editId="52177E18">
            <wp:extent cx="5999747" cy="4499811"/>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11780" cy="4508835"/>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0C448588" wp14:editId="51AFA634">
            <wp:extent cx="5807241" cy="4355432"/>
            <wp:effectExtent l="0" t="0" r="317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1880" cy="435891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70E84528" wp14:editId="5FD5E83F">
            <wp:extent cx="6039853" cy="4529891"/>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53516" cy="454013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1A553310" wp14:editId="4DA80AA0">
            <wp:extent cx="5967661" cy="4475747"/>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508" cy="4479383"/>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F928316" wp14:editId="24E3C499">
            <wp:extent cx="5967661" cy="4475747"/>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4678" cy="4481010"/>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27D2D754" wp14:editId="0E77C82B">
            <wp:extent cx="5871409" cy="44035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85889" cy="441441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516F8108" wp14:editId="0986F706">
            <wp:extent cx="6031831" cy="4523874"/>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39779" cy="4529835"/>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551E5860" wp14:editId="6230689E">
            <wp:extent cx="5903493" cy="4427621"/>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17884" cy="4438414"/>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D0ED4D8" wp14:editId="3D4C9369">
            <wp:extent cx="6063915" cy="454793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69651" cy="4552239"/>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5DB1B500" wp14:editId="26D3E928">
            <wp:extent cx="5967663" cy="447574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91549" cy="4493663"/>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4B4DD493" wp14:editId="68BCBB27">
            <wp:extent cx="6031831" cy="4523874"/>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40184" cy="4530139"/>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3A000F0" wp14:editId="5F4DFACE">
            <wp:extent cx="5967661" cy="4475747"/>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76233" cy="448217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4706EEA" wp14:editId="5909E847">
            <wp:extent cx="5967661" cy="4475747"/>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75580" cy="448168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2BFEF95A" wp14:editId="68B743E5">
            <wp:extent cx="5871409" cy="440355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88177" cy="4416134"/>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9FFCEC1" wp14:editId="4240202F">
            <wp:extent cx="5895474" cy="442160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03330" cy="442749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1AA77A8" wp14:editId="3C199644">
            <wp:extent cx="6095999" cy="45720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07573" cy="458068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r w:rsidRPr="00C8770A">
        <w:rPr>
          <w:noProof/>
        </w:rPr>
        <w:drawing>
          <wp:inline distT="0" distB="0" distL="0" distR="0" wp14:anchorId="67884255" wp14:editId="62286099">
            <wp:extent cx="5991726" cy="4493795"/>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07803" cy="4505852"/>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152FD5" w:rsidRDefault="00152FD5" w:rsidP="00CF011C"/>
    <w:p w:rsidR="00C8770A" w:rsidRDefault="00C8770A" w:rsidP="00CF011C"/>
    <w:p w:rsidR="00C8770A" w:rsidRDefault="00C8770A" w:rsidP="00CF011C">
      <w:r w:rsidRPr="00C8770A">
        <w:rPr>
          <w:noProof/>
        </w:rPr>
        <w:drawing>
          <wp:inline distT="0" distB="0" distL="0" distR="0" wp14:anchorId="113E4EF2" wp14:editId="7A5BDAA7">
            <wp:extent cx="5839325" cy="4379495"/>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53100" cy="438982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152FD5" w:rsidRDefault="00152FD5" w:rsidP="00CF011C"/>
    <w:p w:rsidR="00C8770A" w:rsidRDefault="00C8770A" w:rsidP="00CF011C">
      <w:r w:rsidRPr="00C8770A">
        <w:rPr>
          <w:noProof/>
        </w:rPr>
        <w:drawing>
          <wp:inline distT="0" distB="0" distL="0" distR="0" wp14:anchorId="4F5ABAB2" wp14:editId="649D8DAA">
            <wp:extent cx="6208295" cy="4656222"/>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35523" cy="4676643"/>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152FD5" w:rsidRDefault="00152FD5" w:rsidP="00CF011C"/>
    <w:p w:rsidR="00C8770A" w:rsidRDefault="00C8770A" w:rsidP="00CF011C"/>
    <w:p w:rsidR="00C8770A" w:rsidRDefault="00C8770A" w:rsidP="00CF011C">
      <w:r w:rsidRPr="00C8770A">
        <w:rPr>
          <w:noProof/>
        </w:rPr>
        <w:drawing>
          <wp:inline distT="0" distB="0" distL="0" distR="0" wp14:anchorId="36A7CC61" wp14:editId="0104F6FD">
            <wp:extent cx="5999747" cy="4499811"/>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15606" cy="451170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r w:rsidRPr="00C8770A">
        <w:rPr>
          <w:noProof/>
        </w:rPr>
        <w:drawing>
          <wp:inline distT="0" distB="0" distL="0" distR="0" wp14:anchorId="03AB4318" wp14:editId="2926E30F">
            <wp:extent cx="5933841" cy="4450382"/>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9901" cy="4454927"/>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526E789" wp14:editId="358A87D2">
            <wp:extent cx="5839325" cy="437949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54492" cy="4390870"/>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0BC4F4DC" wp14:editId="771B8859">
            <wp:extent cx="6095999" cy="457200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7454" cy="458809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7E539A0B" wp14:editId="6B916090">
            <wp:extent cx="5903493" cy="4427621"/>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25147" cy="444386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175114" w:rsidRDefault="00175114" w:rsidP="00CF011C"/>
    <w:p w:rsidR="00175114" w:rsidRDefault="00175114" w:rsidP="00CF011C"/>
    <w:p w:rsidR="00175114" w:rsidRPr="00D4373C" w:rsidRDefault="00175114" w:rsidP="00175114">
      <w:pPr>
        <w:rPr>
          <w:b/>
          <w:sz w:val="32"/>
        </w:rPr>
      </w:pPr>
      <w:r w:rsidRPr="00D4373C">
        <w:rPr>
          <w:b/>
          <w:sz w:val="32"/>
        </w:rPr>
        <w:t>Lean Safety BKMs</w:t>
      </w:r>
    </w:p>
    <w:p w:rsidR="00175114" w:rsidRDefault="00175114" w:rsidP="00175114"/>
    <w:p w:rsidR="00175114" w:rsidRPr="0026663D" w:rsidRDefault="00175114" w:rsidP="00175114">
      <w:pPr>
        <w:rPr>
          <w:lang w:val="en"/>
        </w:rPr>
      </w:pPr>
      <w:r w:rsidRPr="0026663D">
        <w:rPr>
          <w:lang w:val="en"/>
        </w:rPr>
        <w:t xml:space="preserve">The </w:t>
      </w:r>
      <w:proofErr w:type="spellStart"/>
      <w:r>
        <w:rPr>
          <w:lang w:val="en"/>
        </w:rPr>
        <w:t>SafeBuild</w:t>
      </w:r>
      <w:proofErr w:type="spellEnd"/>
      <w:r w:rsidRPr="0026663D">
        <w:rPr>
          <w:lang w:val="en"/>
        </w:rPr>
        <w:t xml:space="preserve"> Alliance Lean Safety Subcommittee has a vision to create a partnered work environment that fosters collaboration, relationships and diverse ideas that provide the most efficient, effective and safest work environment for our people...</w:t>
      </w:r>
    </w:p>
    <w:p w:rsidR="00175114" w:rsidRPr="0026663D" w:rsidRDefault="00175114" w:rsidP="00175114">
      <w:pPr>
        <w:rPr>
          <w:lang w:val="en"/>
        </w:rPr>
      </w:pPr>
      <w:r w:rsidRPr="0026663D">
        <w:rPr>
          <w:lang w:val="en"/>
        </w:rPr>
        <w:t xml:space="preserve">The committee has been working to develop a continuous improvement movement leveraging </w:t>
      </w:r>
      <w:proofErr w:type="spellStart"/>
      <w:r>
        <w:rPr>
          <w:lang w:val="en"/>
        </w:rPr>
        <w:t>SafeBuild</w:t>
      </w:r>
      <w:proofErr w:type="spellEnd"/>
      <w:r w:rsidRPr="0026663D">
        <w:rPr>
          <w:lang w:val="en"/>
        </w:rPr>
        <w:t xml:space="preserve"> Alliance and the lean construction community using a unified understanding, means and methods and best known construction practices to achieve our vision.</w:t>
      </w:r>
    </w:p>
    <w:p w:rsidR="00175114" w:rsidRPr="0026663D" w:rsidRDefault="00175114" w:rsidP="00175114">
      <w:pPr>
        <w:rPr>
          <w:lang w:val="en"/>
        </w:rPr>
      </w:pPr>
      <w:r w:rsidRPr="0026663D">
        <w:rPr>
          <w:lang w:val="en"/>
        </w:rPr>
        <w:t>One of the committee objectives is to create “A User’s Guide to a Lean Safety Culture” to help contractors implement key lean safety items that will ultimately lead their projects to be safer and more efficient. A component of the user guides includes Best Known Methods (BKMs) for tasks that we believe will help projects achieve this level of safety and efficiency.</w:t>
      </w:r>
    </w:p>
    <w:p w:rsidR="00175114" w:rsidRPr="0026663D" w:rsidRDefault="00175114" w:rsidP="00175114">
      <w:pPr>
        <w:rPr>
          <w:lang w:val="en"/>
        </w:rPr>
      </w:pPr>
      <w:proofErr w:type="spellStart"/>
      <w:r>
        <w:rPr>
          <w:lang w:val="en"/>
        </w:rPr>
        <w:t>SafeBuild</w:t>
      </w:r>
      <w:proofErr w:type="spellEnd"/>
      <w:r w:rsidRPr="0026663D">
        <w:rPr>
          <w:lang w:val="en"/>
        </w:rPr>
        <w:t xml:space="preserve"> Alliance was awarded an OSHA grant in December of 2016 that will help us to seek out and document these BKMs. These BKM’s will be posted on our website to share with the construction community. One BKM will be posted each month starting February 2017.</w:t>
      </w:r>
    </w:p>
    <w:p w:rsidR="00175114" w:rsidRDefault="00175114" w:rsidP="00175114">
      <w:pPr>
        <w:rPr>
          <w:lang w:val="en"/>
        </w:rPr>
      </w:pPr>
      <w:r w:rsidRPr="0026663D">
        <w:rPr>
          <w:lang w:val="en"/>
        </w:rPr>
        <w:t>We will continue publishing and communicating to you our BKM efforts monthly. Please let us know if you have any questions, or if you know of BKMs today that we can share.</w:t>
      </w:r>
    </w:p>
    <w:p w:rsidR="00175114" w:rsidRPr="0026663D" w:rsidRDefault="00175114" w:rsidP="00175114">
      <w:pPr>
        <w:rPr>
          <w:lang w:val="en"/>
        </w:rPr>
      </w:pPr>
      <w:r>
        <w:rPr>
          <w:lang w:val="en"/>
        </w:rPr>
        <w:t xml:space="preserve">BKMs can be found at this URL. </w:t>
      </w:r>
    </w:p>
    <w:p w:rsidR="00175114" w:rsidRDefault="00425436" w:rsidP="00175114">
      <w:hyperlink r:id="rId65" w:history="1">
        <w:r w:rsidR="00175114" w:rsidRPr="009E7124">
          <w:rPr>
            <w:rStyle w:val="Hyperlink"/>
          </w:rPr>
          <w:t>http://</w:t>
        </w:r>
        <w:r w:rsidR="00175114">
          <w:rPr>
            <w:rStyle w:val="Hyperlink"/>
          </w:rPr>
          <w:t>SafeBuild</w:t>
        </w:r>
        <w:r w:rsidR="00175114" w:rsidRPr="009E7124">
          <w:rPr>
            <w:rStyle w:val="Hyperlink"/>
          </w:rPr>
          <w:t>alliance.com/interact/lean-safety</w:t>
        </w:r>
      </w:hyperlink>
    </w:p>
    <w:p w:rsidR="00175114" w:rsidRPr="00152824" w:rsidRDefault="00175114" w:rsidP="00175114">
      <w:r w:rsidRPr="00152824">
        <w:t>Resources:</w:t>
      </w:r>
    </w:p>
    <w:p w:rsidR="00175114" w:rsidRPr="00152824" w:rsidRDefault="00175114" w:rsidP="00175114">
      <w:r>
        <w:t xml:space="preserve">Web Article:  </w:t>
      </w:r>
      <w:r w:rsidRPr="00152824">
        <w:t>How Will Combining Safety and Lean in Process Improvement Efforts Save Money?</w:t>
      </w:r>
      <w:r>
        <w:t xml:space="preserve">  </w:t>
      </w:r>
      <w:r w:rsidRPr="00152824">
        <w:rPr>
          <w:i/>
          <w:iCs/>
        </w:rPr>
        <w:t xml:space="preserve">By Tom </w:t>
      </w:r>
      <w:proofErr w:type="spellStart"/>
      <w:r w:rsidRPr="00152824">
        <w:rPr>
          <w:i/>
          <w:iCs/>
        </w:rPr>
        <w:t>Sammon</w:t>
      </w:r>
      <w:proofErr w:type="spellEnd"/>
      <w:r w:rsidRPr="00152824">
        <w:rPr>
          <w:i/>
          <w:iCs/>
        </w:rPr>
        <w:t>, Project Manager, Georgia Manufacturing Extension Partnership (</w:t>
      </w:r>
      <w:proofErr w:type="spellStart"/>
      <w:r w:rsidRPr="00152824">
        <w:rPr>
          <w:i/>
          <w:iCs/>
        </w:rPr>
        <w:t>GaMEP</w:t>
      </w:r>
      <w:proofErr w:type="spellEnd"/>
      <w:r w:rsidRPr="00152824">
        <w:rPr>
          <w:i/>
          <w:iCs/>
        </w:rPr>
        <w:t>) at Georgia Tech</w:t>
      </w:r>
    </w:p>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CF011C"/>
    <w:p w:rsidR="00C8770A" w:rsidRDefault="00C8770A" w:rsidP="00CF011C"/>
    <w:p w:rsidR="00C8770A" w:rsidRDefault="00C8770A" w:rsidP="00CF011C"/>
    <w:sectPr w:rsidR="00C8770A">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ABB" w:rsidRDefault="00727ABB" w:rsidP="00D33376">
      <w:pPr>
        <w:spacing w:after="0" w:line="240" w:lineRule="auto"/>
      </w:pPr>
      <w:r>
        <w:separator/>
      </w:r>
    </w:p>
  </w:endnote>
  <w:endnote w:type="continuationSeparator" w:id="0">
    <w:p w:rsidR="00727ABB" w:rsidRDefault="00727ABB" w:rsidP="00D33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6AA" w:rsidRDefault="003266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CB" w:rsidRDefault="00F40D2F">
    <w:pPr>
      <w:pStyle w:val="Footer"/>
    </w:pPr>
    <w:r>
      <w:t>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6AA" w:rsidRDefault="003266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ABB" w:rsidRDefault="00727ABB" w:rsidP="00D33376">
      <w:pPr>
        <w:spacing w:after="0" w:line="240" w:lineRule="auto"/>
      </w:pPr>
      <w:r>
        <w:separator/>
      </w:r>
    </w:p>
  </w:footnote>
  <w:footnote w:type="continuationSeparator" w:id="0">
    <w:p w:rsidR="00727ABB" w:rsidRDefault="00727ABB" w:rsidP="00D333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CB" w:rsidRDefault="004254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59985" o:spid="_x0000_s2050" type="#_x0000_t75" style="position:absolute;margin-left:0;margin-top:0;width:825pt;height:825pt;z-index:-251657216;mso-position-horizontal:center;mso-position-horizontal-relative:margin;mso-position-vertical:center;mso-position-vertical-relative:margin" o:allowincell="f">
          <v:imagedata r:id="rId1" o:title="lean-safet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376" w:rsidRDefault="00425436" w:rsidP="00D3337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59986" o:spid="_x0000_s2051" type="#_x0000_t75" style="position:absolute;left:0;text-align:left;margin-left:0;margin-top:0;width:825pt;height:825pt;z-index:-251656192;mso-position-horizontal:center;mso-position-horizontal-relative:margin;mso-position-vertical:center;mso-position-vertical-relative:margin" o:allowincell="f">
          <v:imagedata r:id="rId1" o:title="lean-safety" gain="19661f" blacklevel="22938f"/>
          <w10:wrap anchorx="margin" anchory="margin"/>
        </v:shape>
      </w:pict>
    </w:r>
    <w:r w:rsidR="00D33376">
      <w:rPr>
        <w:noProof/>
      </w:rPr>
      <w:drawing>
        <wp:inline distT="0" distB="0" distL="0" distR="0" wp14:anchorId="5A2F44D8" wp14:editId="40BC78F6">
          <wp:extent cx="1506269" cy="38096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44044" cy="41580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CB" w:rsidRDefault="004254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59984" o:spid="_x0000_s2049" type="#_x0000_t75" style="position:absolute;margin-left:0;margin-top:0;width:825pt;height:825pt;z-index:-251658240;mso-position-horizontal:center;mso-position-horizontal-relative:margin;mso-position-vertical:center;mso-position-vertical-relative:margin" o:allowincell="f">
          <v:imagedata r:id="rId1" o:title="lean-safet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1893"/>
    <w:multiLevelType w:val="hybridMultilevel"/>
    <w:tmpl w:val="00D8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33F4B"/>
    <w:multiLevelType w:val="hybridMultilevel"/>
    <w:tmpl w:val="C764BB5A"/>
    <w:lvl w:ilvl="0" w:tplc="130C3270">
      <w:start w:val="1"/>
      <w:numFmt w:val="bullet"/>
      <w:lvlText w:val="•"/>
      <w:lvlJc w:val="left"/>
      <w:pPr>
        <w:tabs>
          <w:tab w:val="num" w:pos="720"/>
        </w:tabs>
        <w:ind w:left="720" w:hanging="360"/>
      </w:pPr>
      <w:rPr>
        <w:rFonts w:ascii="Arial" w:hAnsi="Arial" w:hint="default"/>
      </w:rPr>
    </w:lvl>
    <w:lvl w:ilvl="1" w:tplc="84506CB8" w:tentative="1">
      <w:start w:val="1"/>
      <w:numFmt w:val="bullet"/>
      <w:lvlText w:val="•"/>
      <w:lvlJc w:val="left"/>
      <w:pPr>
        <w:tabs>
          <w:tab w:val="num" w:pos="1440"/>
        </w:tabs>
        <w:ind w:left="1440" w:hanging="360"/>
      </w:pPr>
      <w:rPr>
        <w:rFonts w:ascii="Arial" w:hAnsi="Arial" w:hint="default"/>
      </w:rPr>
    </w:lvl>
    <w:lvl w:ilvl="2" w:tplc="52A87644" w:tentative="1">
      <w:start w:val="1"/>
      <w:numFmt w:val="bullet"/>
      <w:lvlText w:val="•"/>
      <w:lvlJc w:val="left"/>
      <w:pPr>
        <w:tabs>
          <w:tab w:val="num" w:pos="2160"/>
        </w:tabs>
        <w:ind w:left="2160" w:hanging="360"/>
      </w:pPr>
      <w:rPr>
        <w:rFonts w:ascii="Arial" w:hAnsi="Arial" w:hint="default"/>
      </w:rPr>
    </w:lvl>
    <w:lvl w:ilvl="3" w:tplc="A41AED10" w:tentative="1">
      <w:start w:val="1"/>
      <w:numFmt w:val="bullet"/>
      <w:lvlText w:val="•"/>
      <w:lvlJc w:val="left"/>
      <w:pPr>
        <w:tabs>
          <w:tab w:val="num" w:pos="2880"/>
        </w:tabs>
        <w:ind w:left="2880" w:hanging="360"/>
      </w:pPr>
      <w:rPr>
        <w:rFonts w:ascii="Arial" w:hAnsi="Arial" w:hint="default"/>
      </w:rPr>
    </w:lvl>
    <w:lvl w:ilvl="4" w:tplc="048E14EA" w:tentative="1">
      <w:start w:val="1"/>
      <w:numFmt w:val="bullet"/>
      <w:lvlText w:val="•"/>
      <w:lvlJc w:val="left"/>
      <w:pPr>
        <w:tabs>
          <w:tab w:val="num" w:pos="3600"/>
        </w:tabs>
        <w:ind w:left="3600" w:hanging="360"/>
      </w:pPr>
      <w:rPr>
        <w:rFonts w:ascii="Arial" w:hAnsi="Arial" w:hint="default"/>
      </w:rPr>
    </w:lvl>
    <w:lvl w:ilvl="5" w:tplc="A028BE3A" w:tentative="1">
      <w:start w:val="1"/>
      <w:numFmt w:val="bullet"/>
      <w:lvlText w:val="•"/>
      <w:lvlJc w:val="left"/>
      <w:pPr>
        <w:tabs>
          <w:tab w:val="num" w:pos="4320"/>
        </w:tabs>
        <w:ind w:left="4320" w:hanging="360"/>
      </w:pPr>
      <w:rPr>
        <w:rFonts w:ascii="Arial" w:hAnsi="Arial" w:hint="default"/>
      </w:rPr>
    </w:lvl>
    <w:lvl w:ilvl="6" w:tplc="2FFC2566" w:tentative="1">
      <w:start w:val="1"/>
      <w:numFmt w:val="bullet"/>
      <w:lvlText w:val="•"/>
      <w:lvlJc w:val="left"/>
      <w:pPr>
        <w:tabs>
          <w:tab w:val="num" w:pos="5040"/>
        </w:tabs>
        <w:ind w:left="5040" w:hanging="360"/>
      </w:pPr>
      <w:rPr>
        <w:rFonts w:ascii="Arial" w:hAnsi="Arial" w:hint="default"/>
      </w:rPr>
    </w:lvl>
    <w:lvl w:ilvl="7" w:tplc="44168E0E" w:tentative="1">
      <w:start w:val="1"/>
      <w:numFmt w:val="bullet"/>
      <w:lvlText w:val="•"/>
      <w:lvlJc w:val="left"/>
      <w:pPr>
        <w:tabs>
          <w:tab w:val="num" w:pos="5760"/>
        </w:tabs>
        <w:ind w:left="5760" w:hanging="360"/>
      </w:pPr>
      <w:rPr>
        <w:rFonts w:ascii="Arial" w:hAnsi="Arial" w:hint="default"/>
      </w:rPr>
    </w:lvl>
    <w:lvl w:ilvl="8" w:tplc="1FFC5DEE" w:tentative="1">
      <w:start w:val="1"/>
      <w:numFmt w:val="bullet"/>
      <w:lvlText w:val="•"/>
      <w:lvlJc w:val="left"/>
      <w:pPr>
        <w:tabs>
          <w:tab w:val="num" w:pos="6480"/>
        </w:tabs>
        <w:ind w:left="6480" w:hanging="360"/>
      </w:pPr>
      <w:rPr>
        <w:rFonts w:ascii="Arial" w:hAnsi="Arial" w:hint="default"/>
      </w:rPr>
    </w:lvl>
  </w:abstractNum>
  <w:abstractNum w:abstractNumId="2">
    <w:nsid w:val="06A64835"/>
    <w:multiLevelType w:val="hybridMultilevel"/>
    <w:tmpl w:val="DD8E48CC"/>
    <w:lvl w:ilvl="0" w:tplc="3DDA31D4">
      <w:start w:val="1"/>
      <w:numFmt w:val="bullet"/>
      <w:lvlText w:val="•"/>
      <w:lvlJc w:val="left"/>
      <w:pPr>
        <w:tabs>
          <w:tab w:val="num" w:pos="360"/>
        </w:tabs>
        <w:ind w:left="360" w:hanging="360"/>
      </w:pPr>
      <w:rPr>
        <w:rFonts w:ascii="Arial" w:hAnsi="Arial" w:hint="default"/>
      </w:rPr>
    </w:lvl>
    <w:lvl w:ilvl="1" w:tplc="DDC0C866">
      <w:start w:val="206"/>
      <w:numFmt w:val="bullet"/>
      <w:lvlText w:val="•"/>
      <w:lvlJc w:val="left"/>
      <w:pPr>
        <w:tabs>
          <w:tab w:val="num" w:pos="1080"/>
        </w:tabs>
        <w:ind w:left="1080" w:hanging="360"/>
      </w:pPr>
      <w:rPr>
        <w:rFonts w:ascii="Arial" w:hAnsi="Arial" w:hint="default"/>
      </w:rPr>
    </w:lvl>
    <w:lvl w:ilvl="2" w:tplc="A3A0D0FC">
      <w:start w:val="206"/>
      <w:numFmt w:val="bullet"/>
      <w:lvlText w:val="•"/>
      <w:lvlJc w:val="left"/>
      <w:pPr>
        <w:tabs>
          <w:tab w:val="num" w:pos="1800"/>
        </w:tabs>
        <w:ind w:left="1800" w:hanging="360"/>
      </w:pPr>
      <w:rPr>
        <w:rFonts w:ascii="Arial" w:hAnsi="Arial" w:hint="default"/>
      </w:rPr>
    </w:lvl>
    <w:lvl w:ilvl="3" w:tplc="0A409942" w:tentative="1">
      <w:start w:val="1"/>
      <w:numFmt w:val="bullet"/>
      <w:lvlText w:val="•"/>
      <w:lvlJc w:val="left"/>
      <w:pPr>
        <w:tabs>
          <w:tab w:val="num" w:pos="2520"/>
        </w:tabs>
        <w:ind w:left="2520" w:hanging="360"/>
      </w:pPr>
      <w:rPr>
        <w:rFonts w:ascii="Arial" w:hAnsi="Arial" w:hint="default"/>
      </w:rPr>
    </w:lvl>
    <w:lvl w:ilvl="4" w:tplc="ED4E66EE" w:tentative="1">
      <w:start w:val="1"/>
      <w:numFmt w:val="bullet"/>
      <w:lvlText w:val="•"/>
      <w:lvlJc w:val="left"/>
      <w:pPr>
        <w:tabs>
          <w:tab w:val="num" w:pos="3240"/>
        </w:tabs>
        <w:ind w:left="3240" w:hanging="360"/>
      </w:pPr>
      <w:rPr>
        <w:rFonts w:ascii="Arial" w:hAnsi="Arial" w:hint="default"/>
      </w:rPr>
    </w:lvl>
    <w:lvl w:ilvl="5" w:tplc="4D144964" w:tentative="1">
      <w:start w:val="1"/>
      <w:numFmt w:val="bullet"/>
      <w:lvlText w:val="•"/>
      <w:lvlJc w:val="left"/>
      <w:pPr>
        <w:tabs>
          <w:tab w:val="num" w:pos="3960"/>
        </w:tabs>
        <w:ind w:left="3960" w:hanging="360"/>
      </w:pPr>
      <w:rPr>
        <w:rFonts w:ascii="Arial" w:hAnsi="Arial" w:hint="default"/>
      </w:rPr>
    </w:lvl>
    <w:lvl w:ilvl="6" w:tplc="FD820912" w:tentative="1">
      <w:start w:val="1"/>
      <w:numFmt w:val="bullet"/>
      <w:lvlText w:val="•"/>
      <w:lvlJc w:val="left"/>
      <w:pPr>
        <w:tabs>
          <w:tab w:val="num" w:pos="4680"/>
        </w:tabs>
        <w:ind w:left="4680" w:hanging="360"/>
      </w:pPr>
      <w:rPr>
        <w:rFonts w:ascii="Arial" w:hAnsi="Arial" w:hint="default"/>
      </w:rPr>
    </w:lvl>
    <w:lvl w:ilvl="7" w:tplc="62DAB938" w:tentative="1">
      <w:start w:val="1"/>
      <w:numFmt w:val="bullet"/>
      <w:lvlText w:val="•"/>
      <w:lvlJc w:val="left"/>
      <w:pPr>
        <w:tabs>
          <w:tab w:val="num" w:pos="5400"/>
        </w:tabs>
        <w:ind w:left="5400" w:hanging="360"/>
      </w:pPr>
      <w:rPr>
        <w:rFonts w:ascii="Arial" w:hAnsi="Arial" w:hint="default"/>
      </w:rPr>
    </w:lvl>
    <w:lvl w:ilvl="8" w:tplc="1988EC5A" w:tentative="1">
      <w:start w:val="1"/>
      <w:numFmt w:val="bullet"/>
      <w:lvlText w:val="•"/>
      <w:lvlJc w:val="left"/>
      <w:pPr>
        <w:tabs>
          <w:tab w:val="num" w:pos="6120"/>
        </w:tabs>
        <w:ind w:left="6120" w:hanging="360"/>
      </w:pPr>
      <w:rPr>
        <w:rFonts w:ascii="Arial" w:hAnsi="Arial" w:hint="default"/>
      </w:rPr>
    </w:lvl>
  </w:abstractNum>
  <w:abstractNum w:abstractNumId="3">
    <w:nsid w:val="340D1D8E"/>
    <w:multiLevelType w:val="hybridMultilevel"/>
    <w:tmpl w:val="132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913881"/>
    <w:multiLevelType w:val="hybridMultilevel"/>
    <w:tmpl w:val="B2BED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29E6C84"/>
    <w:multiLevelType w:val="hybridMultilevel"/>
    <w:tmpl w:val="BD7A7DDC"/>
    <w:lvl w:ilvl="0" w:tplc="E9CCE712">
      <w:start w:val="1"/>
      <w:numFmt w:val="bullet"/>
      <w:lvlText w:val="•"/>
      <w:lvlJc w:val="left"/>
      <w:pPr>
        <w:tabs>
          <w:tab w:val="num" w:pos="720"/>
        </w:tabs>
        <w:ind w:left="720" w:hanging="360"/>
      </w:pPr>
      <w:rPr>
        <w:rFonts w:ascii="Arial" w:hAnsi="Arial" w:hint="default"/>
      </w:rPr>
    </w:lvl>
    <w:lvl w:ilvl="1" w:tplc="5FBC0310">
      <w:start w:val="206"/>
      <w:numFmt w:val="bullet"/>
      <w:lvlText w:val="•"/>
      <w:lvlJc w:val="left"/>
      <w:pPr>
        <w:tabs>
          <w:tab w:val="num" w:pos="1440"/>
        </w:tabs>
        <w:ind w:left="1440" w:hanging="360"/>
      </w:pPr>
      <w:rPr>
        <w:rFonts w:ascii="Arial" w:hAnsi="Arial" w:hint="default"/>
      </w:rPr>
    </w:lvl>
    <w:lvl w:ilvl="2" w:tplc="F7C859B6">
      <w:start w:val="1"/>
      <w:numFmt w:val="bullet"/>
      <w:lvlText w:val="•"/>
      <w:lvlJc w:val="left"/>
      <w:pPr>
        <w:tabs>
          <w:tab w:val="num" w:pos="2160"/>
        </w:tabs>
        <w:ind w:left="2160" w:hanging="360"/>
      </w:pPr>
      <w:rPr>
        <w:rFonts w:ascii="Arial" w:hAnsi="Arial" w:hint="default"/>
      </w:rPr>
    </w:lvl>
    <w:lvl w:ilvl="3" w:tplc="235ABA2A" w:tentative="1">
      <w:start w:val="1"/>
      <w:numFmt w:val="bullet"/>
      <w:lvlText w:val="•"/>
      <w:lvlJc w:val="left"/>
      <w:pPr>
        <w:tabs>
          <w:tab w:val="num" w:pos="2880"/>
        </w:tabs>
        <w:ind w:left="2880" w:hanging="360"/>
      </w:pPr>
      <w:rPr>
        <w:rFonts w:ascii="Arial" w:hAnsi="Arial" w:hint="default"/>
      </w:rPr>
    </w:lvl>
    <w:lvl w:ilvl="4" w:tplc="7FFEDAEC" w:tentative="1">
      <w:start w:val="1"/>
      <w:numFmt w:val="bullet"/>
      <w:lvlText w:val="•"/>
      <w:lvlJc w:val="left"/>
      <w:pPr>
        <w:tabs>
          <w:tab w:val="num" w:pos="3600"/>
        </w:tabs>
        <w:ind w:left="3600" w:hanging="360"/>
      </w:pPr>
      <w:rPr>
        <w:rFonts w:ascii="Arial" w:hAnsi="Arial" w:hint="default"/>
      </w:rPr>
    </w:lvl>
    <w:lvl w:ilvl="5" w:tplc="5344E91E" w:tentative="1">
      <w:start w:val="1"/>
      <w:numFmt w:val="bullet"/>
      <w:lvlText w:val="•"/>
      <w:lvlJc w:val="left"/>
      <w:pPr>
        <w:tabs>
          <w:tab w:val="num" w:pos="4320"/>
        </w:tabs>
        <w:ind w:left="4320" w:hanging="360"/>
      </w:pPr>
      <w:rPr>
        <w:rFonts w:ascii="Arial" w:hAnsi="Arial" w:hint="default"/>
      </w:rPr>
    </w:lvl>
    <w:lvl w:ilvl="6" w:tplc="C2C69B22" w:tentative="1">
      <w:start w:val="1"/>
      <w:numFmt w:val="bullet"/>
      <w:lvlText w:val="•"/>
      <w:lvlJc w:val="left"/>
      <w:pPr>
        <w:tabs>
          <w:tab w:val="num" w:pos="5040"/>
        </w:tabs>
        <w:ind w:left="5040" w:hanging="360"/>
      </w:pPr>
      <w:rPr>
        <w:rFonts w:ascii="Arial" w:hAnsi="Arial" w:hint="default"/>
      </w:rPr>
    </w:lvl>
    <w:lvl w:ilvl="7" w:tplc="1032B778" w:tentative="1">
      <w:start w:val="1"/>
      <w:numFmt w:val="bullet"/>
      <w:lvlText w:val="•"/>
      <w:lvlJc w:val="left"/>
      <w:pPr>
        <w:tabs>
          <w:tab w:val="num" w:pos="5760"/>
        </w:tabs>
        <w:ind w:left="5760" w:hanging="360"/>
      </w:pPr>
      <w:rPr>
        <w:rFonts w:ascii="Arial" w:hAnsi="Arial" w:hint="default"/>
      </w:rPr>
    </w:lvl>
    <w:lvl w:ilvl="8" w:tplc="F12EFFF2" w:tentative="1">
      <w:start w:val="1"/>
      <w:numFmt w:val="bullet"/>
      <w:lvlText w:val="•"/>
      <w:lvlJc w:val="left"/>
      <w:pPr>
        <w:tabs>
          <w:tab w:val="num" w:pos="6480"/>
        </w:tabs>
        <w:ind w:left="6480" w:hanging="360"/>
      </w:pPr>
      <w:rPr>
        <w:rFonts w:ascii="Arial" w:hAnsi="Arial" w:hint="default"/>
      </w:rPr>
    </w:lvl>
  </w:abstractNum>
  <w:abstractNum w:abstractNumId="6">
    <w:nsid w:val="4ACB1898"/>
    <w:multiLevelType w:val="hybridMultilevel"/>
    <w:tmpl w:val="5C662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C61DCD"/>
    <w:multiLevelType w:val="hybridMultilevel"/>
    <w:tmpl w:val="F49C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DE5F1E"/>
    <w:multiLevelType w:val="hybridMultilevel"/>
    <w:tmpl w:val="883A9310"/>
    <w:lvl w:ilvl="0" w:tplc="634E3734">
      <w:start w:val="1"/>
      <w:numFmt w:val="bullet"/>
      <w:lvlText w:val="•"/>
      <w:lvlJc w:val="left"/>
      <w:pPr>
        <w:tabs>
          <w:tab w:val="num" w:pos="720"/>
        </w:tabs>
        <w:ind w:left="720" w:hanging="360"/>
      </w:pPr>
      <w:rPr>
        <w:rFonts w:ascii="Times" w:hAnsi="Times" w:hint="default"/>
      </w:rPr>
    </w:lvl>
    <w:lvl w:ilvl="1" w:tplc="49BAC516">
      <w:start w:val="1"/>
      <w:numFmt w:val="bullet"/>
      <w:lvlText w:val="•"/>
      <w:lvlJc w:val="left"/>
      <w:pPr>
        <w:tabs>
          <w:tab w:val="num" w:pos="1440"/>
        </w:tabs>
        <w:ind w:left="1440" w:hanging="360"/>
      </w:pPr>
      <w:rPr>
        <w:rFonts w:ascii="Times" w:hAnsi="Times" w:hint="default"/>
      </w:rPr>
    </w:lvl>
    <w:lvl w:ilvl="2" w:tplc="8692FBB8" w:tentative="1">
      <w:start w:val="1"/>
      <w:numFmt w:val="bullet"/>
      <w:lvlText w:val="•"/>
      <w:lvlJc w:val="left"/>
      <w:pPr>
        <w:tabs>
          <w:tab w:val="num" w:pos="2160"/>
        </w:tabs>
        <w:ind w:left="2160" w:hanging="360"/>
      </w:pPr>
      <w:rPr>
        <w:rFonts w:ascii="Times" w:hAnsi="Times" w:hint="default"/>
      </w:rPr>
    </w:lvl>
    <w:lvl w:ilvl="3" w:tplc="7A3A7300" w:tentative="1">
      <w:start w:val="1"/>
      <w:numFmt w:val="bullet"/>
      <w:lvlText w:val="•"/>
      <w:lvlJc w:val="left"/>
      <w:pPr>
        <w:tabs>
          <w:tab w:val="num" w:pos="2880"/>
        </w:tabs>
        <w:ind w:left="2880" w:hanging="360"/>
      </w:pPr>
      <w:rPr>
        <w:rFonts w:ascii="Times" w:hAnsi="Times" w:hint="default"/>
      </w:rPr>
    </w:lvl>
    <w:lvl w:ilvl="4" w:tplc="2C3C41F2" w:tentative="1">
      <w:start w:val="1"/>
      <w:numFmt w:val="bullet"/>
      <w:lvlText w:val="•"/>
      <w:lvlJc w:val="left"/>
      <w:pPr>
        <w:tabs>
          <w:tab w:val="num" w:pos="3600"/>
        </w:tabs>
        <w:ind w:left="3600" w:hanging="360"/>
      </w:pPr>
      <w:rPr>
        <w:rFonts w:ascii="Times" w:hAnsi="Times" w:hint="default"/>
      </w:rPr>
    </w:lvl>
    <w:lvl w:ilvl="5" w:tplc="35DCC4EC" w:tentative="1">
      <w:start w:val="1"/>
      <w:numFmt w:val="bullet"/>
      <w:lvlText w:val="•"/>
      <w:lvlJc w:val="left"/>
      <w:pPr>
        <w:tabs>
          <w:tab w:val="num" w:pos="4320"/>
        </w:tabs>
        <w:ind w:left="4320" w:hanging="360"/>
      </w:pPr>
      <w:rPr>
        <w:rFonts w:ascii="Times" w:hAnsi="Times" w:hint="default"/>
      </w:rPr>
    </w:lvl>
    <w:lvl w:ilvl="6" w:tplc="2D8E23DE" w:tentative="1">
      <w:start w:val="1"/>
      <w:numFmt w:val="bullet"/>
      <w:lvlText w:val="•"/>
      <w:lvlJc w:val="left"/>
      <w:pPr>
        <w:tabs>
          <w:tab w:val="num" w:pos="5040"/>
        </w:tabs>
        <w:ind w:left="5040" w:hanging="360"/>
      </w:pPr>
      <w:rPr>
        <w:rFonts w:ascii="Times" w:hAnsi="Times" w:hint="default"/>
      </w:rPr>
    </w:lvl>
    <w:lvl w:ilvl="7" w:tplc="81BA625E" w:tentative="1">
      <w:start w:val="1"/>
      <w:numFmt w:val="bullet"/>
      <w:lvlText w:val="•"/>
      <w:lvlJc w:val="left"/>
      <w:pPr>
        <w:tabs>
          <w:tab w:val="num" w:pos="5760"/>
        </w:tabs>
        <w:ind w:left="5760" w:hanging="360"/>
      </w:pPr>
      <w:rPr>
        <w:rFonts w:ascii="Times" w:hAnsi="Times" w:hint="default"/>
      </w:rPr>
    </w:lvl>
    <w:lvl w:ilvl="8" w:tplc="09A0AFAE" w:tentative="1">
      <w:start w:val="1"/>
      <w:numFmt w:val="bullet"/>
      <w:lvlText w:val="•"/>
      <w:lvlJc w:val="left"/>
      <w:pPr>
        <w:tabs>
          <w:tab w:val="num" w:pos="6480"/>
        </w:tabs>
        <w:ind w:left="6480" w:hanging="360"/>
      </w:pPr>
      <w:rPr>
        <w:rFonts w:ascii="Times" w:hAnsi="Times" w:hint="default"/>
      </w:rPr>
    </w:lvl>
  </w:abstractNum>
  <w:abstractNum w:abstractNumId="9">
    <w:nsid w:val="60271664"/>
    <w:multiLevelType w:val="hybridMultilevel"/>
    <w:tmpl w:val="549E80DE"/>
    <w:lvl w:ilvl="0" w:tplc="53AEB7B2">
      <w:start w:val="1"/>
      <w:numFmt w:val="bullet"/>
      <w:lvlText w:val="•"/>
      <w:lvlJc w:val="left"/>
      <w:pPr>
        <w:tabs>
          <w:tab w:val="num" w:pos="720"/>
        </w:tabs>
        <w:ind w:left="720" w:hanging="360"/>
      </w:pPr>
      <w:rPr>
        <w:rFonts w:ascii="Arial" w:hAnsi="Arial" w:hint="default"/>
      </w:rPr>
    </w:lvl>
    <w:lvl w:ilvl="1" w:tplc="977ABAE0" w:tentative="1">
      <w:start w:val="1"/>
      <w:numFmt w:val="bullet"/>
      <w:lvlText w:val="•"/>
      <w:lvlJc w:val="left"/>
      <w:pPr>
        <w:tabs>
          <w:tab w:val="num" w:pos="1440"/>
        </w:tabs>
        <w:ind w:left="1440" w:hanging="360"/>
      </w:pPr>
      <w:rPr>
        <w:rFonts w:ascii="Arial" w:hAnsi="Arial" w:hint="default"/>
      </w:rPr>
    </w:lvl>
    <w:lvl w:ilvl="2" w:tplc="A5AAEA60" w:tentative="1">
      <w:start w:val="1"/>
      <w:numFmt w:val="bullet"/>
      <w:lvlText w:val="•"/>
      <w:lvlJc w:val="left"/>
      <w:pPr>
        <w:tabs>
          <w:tab w:val="num" w:pos="2160"/>
        </w:tabs>
        <w:ind w:left="2160" w:hanging="360"/>
      </w:pPr>
      <w:rPr>
        <w:rFonts w:ascii="Arial" w:hAnsi="Arial" w:hint="default"/>
      </w:rPr>
    </w:lvl>
    <w:lvl w:ilvl="3" w:tplc="FEE8BCF4" w:tentative="1">
      <w:start w:val="1"/>
      <w:numFmt w:val="bullet"/>
      <w:lvlText w:val="•"/>
      <w:lvlJc w:val="left"/>
      <w:pPr>
        <w:tabs>
          <w:tab w:val="num" w:pos="2880"/>
        </w:tabs>
        <w:ind w:left="2880" w:hanging="360"/>
      </w:pPr>
      <w:rPr>
        <w:rFonts w:ascii="Arial" w:hAnsi="Arial" w:hint="default"/>
      </w:rPr>
    </w:lvl>
    <w:lvl w:ilvl="4" w:tplc="8DD83506" w:tentative="1">
      <w:start w:val="1"/>
      <w:numFmt w:val="bullet"/>
      <w:lvlText w:val="•"/>
      <w:lvlJc w:val="left"/>
      <w:pPr>
        <w:tabs>
          <w:tab w:val="num" w:pos="3600"/>
        </w:tabs>
        <w:ind w:left="3600" w:hanging="360"/>
      </w:pPr>
      <w:rPr>
        <w:rFonts w:ascii="Arial" w:hAnsi="Arial" w:hint="default"/>
      </w:rPr>
    </w:lvl>
    <w:lvl w:ilvl="5" w:tplc="98EAE040" w:tentative="1">
      <w:start w:val="1"/>
      <w:numFmt w:val="bullet"/>
      <w:lvlText w:val="•"/>
      <w:lvlJc w:val="left"/>
      <w:pPr>
        <w:tabs>
          <w:tab w:val="num" w:pos="4320"/>
        </w:tabs>
        <w:ind w:left="4320" w:hanging="360"/>
      </w:pPr>
      <w:rPr>
        <w:rFonts w:ascii="Arial" w:hAnsi="Arial" w:hint="default"/>
      </w:rPr>
    </w:lvl>
    <w:lvl w:ilvl="6" w:tplc="AC56EA24" w:tentative="1">
      <w:start w:val="1"/>
      <w:numFmt w:val="bullet"/>
      <w:lvlText w:val="•"/>
      <w:lvlJc w:val="left"/>
      <w:pPr>
        <w:tabs>
          <w:tab w:val="num" w:pos="5040"/>
        </w:tabs>
        <w:ind w:left="5040" w:hanging="360"/>
      </w:pPr>
      <w:rPr>
        <w:rFonts w:ascii="Arial" w:hAnsi="Arial" w:hint="default"/>
      </w:rPr>
    </w:lvl>
    <w:lvl w:ilvl="7" w:tplc="2D3A6056" w:tentative="1">
      <w:start w:val="1"/>
      <w:numFmt w:val="bullet"/>
      <w:lvlText w:val="•"/>
      <w:lvlJc w:val="left"/>
      <w:pPr>
        <w:tabs>
          <w:tab w:val="num" w:pos="5760"/>
        </w:tabs>
        <w:ind w:left="5760" w:hanging="360"/>
      </w:pPr>
      <w:rPr>
        <w:rFonts w:ascii="Arial" w:hAnsi="Arial" w:hint="default"/>
      </w:rPr>
    </w:lvl>
    <w:lvl w:ilvl="8" w:tplc="2862C488" w:tentative="1">
      <w:start w:val="1"/>
      <w:numFmt w:val="bullet"/>
      <w:lvlText w:val="•"/>
      <w:lvlJc w:val="left"/>
      <w:pPr>
        <w:tabs>
          <w:tab w:val="num" w:pos="6480"/>
        </w:tabs>
        <w:ind w:left="6480" w:hanging="360"/>
      </w:pPr>
      <w:rPr>
        <w:rFonts w:ascii="Arial" w:hAnsi="Arial" w:hint="default"/>
      </w:rPr>
    </w:lvl>
  </w:abstractNum>
  <w:abstractNum w:abstractNumId="10">
    <w:nsid w:val="6AE109CF"/>
    <w:multiLevelType w:val="hybridMultilevel"/>
    <w:tmpl w:val="FC4EC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99C3AA2"/>
    <w:multiLevelType w:val="multilevel"/>
    <w:tmpl w:val="5014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5"/>
  </w:num>
  <w:num w:numId="4">
    <w:abstractNumId w:val="11"/>
  </w:num>
  <w:num w:numId="5">
    <w:abstractNumId w:val="2"/>
  </w:num>
  <w:num w:numId="6">
    <w:abstractNumId w:val="7"/>
  </w:num>
  <w:num w:numId="7">
    <w:abstractNumId w:val="10"/>
  </w:num>
  <w:num w:numId="8">
    <w:abstractNumId w:val="4"/>
  </w:num>
  <w:num w:numId="9">
    <w:abstractNumId w:val="3"/>
  </w:num>
  <w:num w:numId="10">
    <w:abstractNumId w:val="6"/>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11C"/>
    <w:rsid w:val="000F45B7"/>
    <w:rsid w:val="00152824"/>
    <w:rsid w:val="00152FD5"/>
    <w:rsid w:val="001726CB"/>
    <w:rsid w:val="00175114"/>
    <w:rsid w:val="0026663D"/>
    <w:rsid w:val="002E1033"/>
    <w:rsid w:val="002F6480"/>
    <w:rsid w:val="003266AA"/>
    <w:rsid w:val="00364C5A"/>
    <w:rsid w:val="00425436"/>
    <w:rsid w:val="00597E9C"/>
    <w:rsid w:val="00623A01"/>
    <w:rsid w:val="006406AC"/>
    <w:rsid w:val="006A3917"/>
    <w:rsid w:val="006B4BB9"/>
    <w:rsid w:val="006B5BE5"/>
    <w:rsid w:val="006F1CAF"/>
    <w:rsid w:val="00727ABB"/>
    <w:rsid w:val="00790A77"/>
    <w:rsid w:val="007969AA"/>
    <w:rsid w:val="007D7095"/>
    <w:rsid w:val="0081418C"/>
    <w:rsid w:val="008273A3"/>
    <w:rsid w:val="00832299"/>
    <w:rsid w:val="00A15B59"/>
    <w:rsid w:val="00A25872"/>
    <w:rsid w:val="00C55CFF"/>
    <w:rsid w:val="00C8770A"/>
    <w:rsid w:val="00CE5C65"/>
    <w:rsid w:val="00CF011C"/>
    <w:rsid w:val="00D068A5"/>
    <w:rsid w:val="00D33376"/>
    <w:rsid w:val="00D4373C"/>
    <w:rsid w:val="00D70DDA"/>
    <w:rsid w:val="00D90C99"/>
    <w:rsid w:val="00E13D07"/>
    <w:rsid w:val="00E5778C"/>
    <w:rsid w:val="00EB42A0"/>
    <w:rsid w:val="00F16DB7"/>
    <w:rsid w:val="00F40D2F"/>
    <w:rsid w:val="00F4329B"/>
    <w:rsid w:val="00FB0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1C"/>
  </w:style>
  <w:style w:type="paragraph" w:styleId="Heading1">
    <w:name w:val="heading 1"/>
    <w:basedOn w:val="Normal"/>
    <w:next w:val="Normal"/>
    <w:link w:val="Heading1Char"/>
    <w:uiPriority w:val="9"/>
    <w:qFormat/>
    <w:rsid w:val="00CF011C"/>
    <w:pPr>
      <w:keepNext/>
      <w:keepLines/>
      <w:spacing w:before="400" w:after="40" w:line="240" w:lineRule="auto"/>
      <w:outlineLvl w:val="0"/>
    </w:pPr>
    <w:rPr>
      <w:rFonts w:asciiTheme="majorHAnsi" w:eastAsiaTheme="majorEastAsia" w:hAnsiTheme="majorHAnsi" w:cstheme="majorBidi"/>
      <w:color w:val="00635D" w:themeColor="accent1" w:themeShade="80"/>
      <w:sz w:val="36"/>
      <w:szCs w:val="36"/>
    </w:rPr>
  </w:style>
  <w:style w:type="paragraph" w:styleId="Heading2">
    <w:name w:val="heading 2"/>
    <w:basedOn w:val="Normal"/>
    <w:next w:val="Normal"/>
    <w:link w:val="Heading2Char"/>
    <w:uiPriority w:val="9"/>
    <w:semiHidden/>
    <w:unhideWhenUsed/>
    <w:qFormat/>
    <w:rsid w:val="00CF011C"/>
    <w:pPr>
      <w:keepNext/>
      <w:keepLines/>
      <w:spacing w:before="40" w:after="0" w:line="240" w:lineRule="auto"/>
      <w:outlineLvl w:val="1"/>
    </w:pPr>
    <w:rPr>
      <w:rFonts w:asciiTheme="majorHAnsi" w:eastAsiaTheme="majorEastAsia" w:hAnsiTheme="majorHAnsi" w:cstheme="majorBidi"/>
      <w:color w:val="00948B" w:themeColor="accent1" w:themeShade="BF"/>
      <w:sz w:val="32"/>
      <w:szCs w:val="32"/>
    </w:rPr>
  </w:style>
  <w:style w:type="paragraph" w:styleId="Heading3">
    <w:name w:val="heading 3"/>
    <w:basedOn w:val="Normal"/>
    <w:next w:val="Normal"/>
    <w:link w:val="Heading3Char"/>
    <w:uiPriority w:val="9"/>
    <w:semiHidden/>
    <w:unhideWhenUsed/>
    <w:qFormat/>
    <w:rsid w:val="00CF011C"/>
    <w:pPr>
      <w:keepNext/>
      <w:keepLines/>
      <w:spacing w:before="40" w:after="0" w:line="240" w:lineRule="auto"/>
      <w:outlineLvl w:val="2"/>
    </w:pPr>
    <w:rPr>
      <w:rFonts w:asciiTheme="majorHAnsi" w:eastAsiaTheme="majorEastAsia" w:hAnsiTheme="majorHAnsi" w:cstheme="majorBidi"/>
      <w:color w:val="00948B" w:themeColor="accent1" w:themeShade="BF"/>
      <w:sz w:val="28"/>
      <w:szCs w:val="28"/>
    </w:rPr>
  </w:style>
  <w:style w:type="paragraph" w:styleId="Heading4">
    <w:name w:val="heading 4"/>
    <w:basedOn w:val="Normal"/>
    <w:next w:val="Normal"/>
    <w:link w:val="Heading4Char"/>
    <w:uiPriority w:val="9"/>
    <w:semiHidden/>
    <w:unhideWhenUsed/>
    <w:qFormat/>
    <w:rsid w:val="00CF011C"/>
    <w:pPr>
      <w:keepNext/>
      <w:keepLines/>
      <w:spacing w:before="40" w:after="0"/>
      <w:outlineLvl w:val="3"/>
    </w:pPr>
    <w:rPr>
      <w:rFonts w:asciiTheme="majorHAnsi" w:eastAsiaTheme="majorEastAsia" w:hAnsiTheme="majorHAnsi" w:cstheme="majorBidi"/>
      <w:color w:val="00948B" w:themeColor="accent1" w:themeShade="BF"/>
      <w:sz w:val="24"/>
      <w:szCs w:val="24"/>
    </w:rPr>
  </w:style>
  <w:style w:type="paragraph" w:styleId="Heading5">
    <w:name w:val="heading 5"/>
    <w:basedOn w:val="Normal"/>
    <w:next w:val="Normal"/>
    <w:link w:val="Heading5Char"/>
    <w:uiPriority w:val="9"/>
    <w:semiHidden/>
    <w:unhideWhenUsed/>
    <w:qFormat/>
    <w:rsid w:val="00CF011C"/>
    <w:pPr>
      <w:keepNext/>
      <w:keepLines/>
      <w:spacing w:before="40" w:after="0"/>
      <w:outlineLvl w:val="4"/>
    </w:pPr>
    <w:rPr>
      <w:rFonts w:asciiTheme="majorHAnsi" w:eastAsiaTheme="majorEastAsia" w:hAnsiTheme="majorHAnsi" w:cstheme="majorBidi"/>
      <w:caps/>
      <w:color w:val="00948B" w:themeColor="accent1" w:themeShade="BF"/>
    </w:rPr>
  </w:style>
  <w:style w:type="paragraph" w:styleId="Heading6">
    <w:name w:val="heading 6"/>
    <w:basedOn w:val="Normal"/>
    <w:next w:val="Normal"/>
    <w:link w:val="Heading6Char"/>
    <w:uiPriority w:val="9"/>
    <w:semiHidden/>
    <w:unhideWhenUsed/>
    <w:qFormat/>
    <w:rsid w:val="00CF011C"/>
    <w:pPr>
      <w:keepNext/>
      <w:keepLines/>
      <w:spacing w:before="40" w:after="0"/>
      <w:outlineLvl w:val="5"/>
    </w:pPr>
    <w:rPr>
      <w:rFonts w:asciiTheme="majorHAnsi" w:eastAsiaTheme="majorEastAsia" w:hAnsiTheme="majorHAnsi" w:cstheme="majorBidi"/>
      <w:i/>
      <w:iCs/>
      <w:caps/>
      <w:color w:val="00635D" w:themeColor="accent1" w:themeShade="80"/>
    </w:rPr>
  </w:style>
  <w:style w:type="paragraph" w:styleId="Heading7">
    <w:name w:val="heading 7"/>
    <w:basedOn w:val="Normal"/>
    <w:next w:val="Normal"/>
    <w:link w:val="Heading7Char"/>
    <w:uiPriority w:val="9"/>
    <w:semiHidden/>
    <w:unhideWhenUsed/>
    <w:qFormat/>
    <w:rsid w:val="00CF011C"/>
    <w:pPr>
      <w:keepNext/>
      <w:keepLines/>
      <w:spacing w:before="40" w:after="0"/>
      <w:outlineLvl w:val="6"/>
    </w:pPr>
    <w:rPr>
      <w:rFonts w:asciiTheme="majorHAnsi" w:eastAsiaTheme="majorEastAsia" w:hAnsiTheme="majorHAnsi" w:cstheme="majorBidi"/>
      <w:b/>
      <w:bCs/>
      <w:color w:val="00635D" w:themeColor="accent1" w:themeShade="80"/>
    </w:rPr>
  </w:style>
  <w:style w:type="paragraph" w:styleId="Heading8">
    <w:name w:val="heading 8"/>
    <w:basedOn w:val="Normal"/>
    <w:next w:val="Normal"/>
    <w:link w:val="Heading8Char"/>
    <w:uiPriority w:val="9"/>
    <w:semiHidden/>
    <w:unhideWhenUsed/>
    <w:qFormat/>
    <w:rsid w:val="00CF011C"/>
    <w:pPr>
      <w:keepNext/>
      <w:keepLines/>
      <w:spacing w:before="40" w:after="0"/>
      <w:outlineLvl w:val="7"/>
    </w:pPr>
    <w:rPr>
      <w:rFonts w:asciiTheme="majorHAnsi" w:eastAsiaTheme="majorEastAsia" w:hAnsiTheme="majorHAnsi" w:cstheme="majorBidi"/>
      <w:b/>
      <w:bCs/>
      <w:i/>
      <w:iCs/>
      <w:color w:val="00635D" w:themeColor="accent1" w:themeShade="80"/>
    </w:rPr>
  </w:style>
  <w:style w:type="paragraph" w:styleId="Heading9">
    <w:name w:val="heading 9"/>
    <w:basedOn w:val="Normal"/>
    <w:next w:val="Normal"/>
    <w:link w:val="Heading9Char"/>
    <w:uiPriority w:val="9"/>
    <w:semiHidden/>
    <w:unhideWhenUsed/>
    <w:qFormat/>
    <w:rsid w:val="00CF011C"/>
    <w:pPr>
      <w:keepNext/>
      <w:keepLines/>
      <w:spacing w:before="40" w:after="0"/>
      <w:outlineLvl w:val="8"/>
    </w:pPr>
    <w:rPr>
      <w:rFonts w:asciiTheme="majorHAnsi" w:eastAsiaTheme="majorEastAsia" w:hAnsiTheme="majorHAnsi" w:cstheme="majorBidi"/>
      <w:i/>
      <w:iCs/>
      <w:color w:val="00635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11C"/>
    <w:rPr>
      <w:rFonts w:asciiTheme="majorHAnsi" w:eastAsiaTheme="majorEastAsia" w:hAnsiTheme="majorHAnsi" w:cstheme="majorBidi"/>
      <w:color w:val="00635D" w:themeColor="accent1" w:themeShade="80"/>
      <w:sz w:val="36"/>
      <w:szCs w:val="36"/>
    </w:rPr>
  </w:style>
  <w:style w:type="character" w:customStyle="1" w:styleId="Heading2Char">
    <w:name w:val="Heading 2 Char"/>
    <w:basedOn w:val="DefaultParagraphFont"/>
    <w:link w:val="Heading2"/>
    <w:uiPriority w:val="9"/>
    <w:semiHidden/>
    <w:rsid w:val="00CF011C"/>
    <w:rPr>
      <w:rFonts w:asciiTheme="majorHAnsi" w:eastAsiaTheme="majorEastAsia" w:hAnsiTheme="majorHAnsi" w:cstheme="majorBidi"/>
      <w:color w:val="00948B" w:themeColor="accent1" w:themeShade="BF"/>
      <w:sz w:val="32"/>
      <w:szCs w:val="32"/>
    </w:rPr>
  </w:style>
  <w:style w:type="character" w:customStyle="1" w:styleId="Heading3Char">
    <w:name w:val="Heading 3 Char"/>
    <w:basedOn w:val="DefaultParagraphFont"/>
    <w:link w:val="Heading3"/>
    <w:uiPriority w:val="9"/>
    <w:semiHidden/>
    <w:rsid w:val="00CF011C"/>
    <w:rPr>
      <w:rFonts w:asciiTheme="majorHAnsi" w:eastAsiaTheme="majorEastAsia" w:hAnsiTheme="majorHAnsi" w:cstheme="majorBidi"/>
      <w:color w:val="00948B" w:themeColor="accent1" w:themeShade="BF"/>
      <w:sz w:val="28"/>
      <w:szCs w:val="28"/>
    </w:rPr>
  </w:style>
  <w:style w:type="character" w:customStyle="1" w:styleId="Heading4Char">
    <w:name w:val="Heading 4 Char"/>
    <w:basedOn w:val="DefaultParagraphFont"/>
    <w:link w:val="Heading4"/>
    <w:uiPriority w:val="9"/>
    <w:semiHidden/>
    <w:rsid w:val="00CF011C"/>
    <w:rPr>
      <w:rFonts w:asciiTheme="majorHAnsi" w:eastAsiaTheme="majorEastAsia" w:hAnsiTheme="majorHAnsi" w:cstheme="majorBidi"/>
      <w:color w:val="00948B" w:themeColor="accent1" w:themeShade="BF"/>
      <w:sz w:val="24"/>
      <w:szCs w:val="24"/>
    </w:rPr>
  </w:style>
  <w:style w:type="character" w:customStyle="1" w:styleId="Heading5Char">
    <w:name w:val="Heading 5 Char"/>
    <w:basedOn w:val="DefaultParagraphFont"/>
    <w:link w:val="Heading5"/>
    <w:uiPriority w:val="9"/>
    <w:semiHidden/>
    <w:rsid w:val="00CF011C"/>
    <w:rPr>
      <w:rFonts w:asciiTheme="majorHAnsi" w:eastAsiaTheme="majorEastAsia" w:hAnsiTheme="majorHAnsi" w:cstheme="majorBidi"/>
      <w:caps/>
      <w:color w:val="00948B" w:themeColor="accent1" w:themeShade="BF"/>
    </w:rPr>
  </w:style>
  <w:style w:type="character" w:customStyle="1" w:styleId="Heading6Char">
    <w:name w:val="Heading 6 Char"/>
    <w:basedOn w:val="DefaultParagraphFont"/>
    <w:link w:val="Heading6"/>
    <w:uiPriority w:val="9"/>
    <w:semiHidden/>
    <w:rsid w:val="00CF011C"/>
    <w:rPr>
      <w:rFonts w:asciiTheme="majorHAnsi" w:eastAsiaTheme="majorEastAsia" w:hAnsiTheme="majorHAnsi" w:cstheme="majorBidi"/>
      <w:i/>
      <w:iCs/>
      <w:caps/>
      <w:color w:val="00635D" w:themeColor="accent1" w:themeShade="80"/>
    </w:rPr>
  </w:style>
  <w:style w:type="character" w:customStyle="1" w:styleId="Heading7Char">
    <w:name w:val="Heading 7 Char"/>
    <w:basedOn w:val="DefaultParagraphFont"/>
    <w:link w:val="Heading7"/>
    <w:uiPriority w:val="9"/>
    <w:semiHidden/>
    <w:rsid w:val="00CF011C"/>
    <w:rPr>
      <w:rFonts w:asciiTheme="majorHAnsi" w:eastAsiaTheme="majorEastAsia" w:hAnsiTheme="majorHAnsi" w:cstheme="majorBidi"/>
      <w:b/>
      <w:bCs/>
      <w:color w:val="00635D" w:themeColor="accent1" w:themeShade="80"/>
    </w:rPr>
  </w:style>
  <w:style w:type="character" w:customStyle="1" w:styleId="Heading8Char">
    <w:name w:val="Heading 8 Char"/>
    <w:basedOn w:val="DefaultParagraphFont"/>
    <w:link w:val="Heading8"/>
    <w:uiPriority w:val="9"/>
    <w:semiHidden/>
    <w:rsid w:val="00CF011C"/>
    <w:rPr>
      <w:rFonts w:asciiTheme="majorHAnsi" w:eastAsiaTheme="majorEastAsia" w:hAnsiTheme="majorHAnsi" w:cstheme="majorBidi"/>
      <w:b/>
      <w:bCs/>
      <w:i/>
      <w:iCs/>
      <w:color w:val="00635D" w:themeColor="accent1" w:themeShade="80"/>
    </w:rPr>
  </w:style>
  <w:style w:type="character" w:customStyle="1" w:styleId="Heading9Char">
    <w:name w:val="Heading 9 Char"/>
    <w:basedOn w:val="DefaultParagraphFont"/>
    <w:link w:val="Heading9"/>
    <w:uiPriority w:val="9"/>
    <w:semiHidden/>
    <w:rsid w:val="00CF011C"/>
    <w:rPr>
      <w:rFonts w:asciiTheme="majorHAnsi" w:eastAsiaTheme="majorEastAsia" w:hAnsiTheme="majorHAnsi" w:cstheme="majorBidi"/>
      <w:i/>
      <w:iCs/>
      <w:color w:val="00635D" w:themeColor="accent1" w:themeShade="80"/>
    </w:rPr>
  </w:style>
  <w:style w:type="paragraph" w:styleId="Caption">
    <w:name w:val="caption"/>
    <w:basedOn w:val="Normal"/>
    <w:next w:val="Normal"/>
    <w:uiPriority w:val="35"/>
    <w:semiHidden/>
    <w:unhideWhenUsed/>
    <w:qFormat/>
    <w:rsid w:val="00CF011C"/>
    <w:pPr>
      <w:spacing w:line="240" w:lineRule="auto"/>
    </w:pPr>
    <w:rPr>
      <w:b/>
      <w:bCs/>
      <w:smallCaps/>
      <w:color w:val="212121" w:themeColor="text2"/>
    </w:rPr>
  </w:style>
  <w:style w:type="paragraph" w:styleId="Title">
    <w:name w:val="Title"/>
    <w:basedOn w:val="Normal"/>
    <w:next w:val="Normal"/>
    <w:link w:val="TitleChar"/>
    <w:uiPriority w:val="10"/>
    <w:qFormat/>
    <w:rsid w:val="00CF011C"/>
    <w:pPr>
      <w:spacing w:after="0" w:line="204" w:lineRule="auto"/>
      <w:contextualSpacing/>
    </w:pPr>
    <w:rPr>
      <w:rFonts w:asciiTheme="majorHAnsi" w:eastAsiaTheme="majorEastAsia" w:hAnsiTheme="majorHAnsi" w:cstheme="majorBidi"/>
      <w:caps/>
      <w:color w:val="212121" w:themeColor="text2"/>
      <w:spacing w:val="-15"/>
      <w:sz w:val="72"/>
      <w:szCs w:val="72"/>
    </w:rPr>
  </w:style>
  <w:style w:type="character" w:customStyle="1" w:styleId="TitleChar">
    <w:name w:val="Title Char"/>
    <w:basedOn w:val="DefaultParagraphFont"/>
    <w:link w:val="Title"/>
    <w:uiPriority w:val="10"/>
    <w:rsid w:val="00CF011C"/>
    <w:rPr>
      <w:rFonts w:asciiTheme="majorHAnsi" w:eastAsiaTheme="majorEastAsia" w:hAnsiTheme="majorHAnsi" w:cstheme="majorBidi"/>
      <w:caps/>
      <w:color w:val="212121" w:themeColor="text2"/>
      <w:spacing w:val="-15"/>
      <w:sz w:val="72"/>
      <w:szCs w:val="72"/>
    </w:rPr>
  </w:style>
  <w:style w:type="paragraph" w:styleId="Subtitle">
    <w:name w:val="Subtitle"/>
    <w:basedOn w:val="Normal"/>
    <w:next w:val="Normal"/>
    <w:link w:val="SubtitleChar"/>
    <w:uiPriority w:val="11"/>
    <w:qFormat/>
    <w:rsid w:val="00CF011C"/>
    <w:pPr>
      <w:numPr>
        <w:ilvl w:val="1"/>
      </w:numPr>
      <w:spacing w:after="240" w:line="240" w:lineRule="auto"/>
    </w:pPr>
    <w:rPr>
      <w:rFonts w:asciiTheme="majorHAnsi" w:eastAsiaTheme="majorEastAsia" w:hAnsiTheme="majorHAnsi" w:cstheme="majorBidi"/>
      <w:color w:val="00C6BB" w:themeColor="accent1"/>
      <w:sz w:val="28"/>
      <w:szCs w:val="28"/>
    </w:rPr>
  </w:style>
  <w:style w:type="character" w:customStyle="1" w:styleId="SubtitleChar">
    <w:name w:val="Subtitle Char"/>
    <w:basedOn w:val="DefaultParagraphFont"/>
    <w:link w:val="Subtitle"/>
    <w:uiPriority w:val="11"/>
    <w:rsid w:val="00CF011C"/>
    <w:rPr>
      <w:rFonts w:asciiTheme="majorHAnsi" w:eastAsiaTheme="majorEastAsia" w:hAnsiTheme="majorHAnsi" w:cstheme="majorBidi"/>
      <w:color w:val="00C6BB" w:themeColor="accent1"/>
      <w:sz w:val="28"/>
      <w:szCs w:val="28"/>
    </w:rPr>
  </w:style>
  <w:style w:type="character" w:styleId="Strong">
    <w:name w:val="Strong"/>
    <w:basedOn w:val="DefaultParagraphFont"/>
    <w:uiPriority w:val="22"/>
    <w:qFormat/>
    <w:rsid w:val="00CF011C"/>
    <w:rPr>
      <w:b/>
      <w:bCs/>
    </w:rPr>
  </w:style>
  <w:style w:type="character" w:styleId="Emphasis">
    <w:name w:val="Emphasis"/>
    <w:basedOn w:val="DefaultParagraphFont"/>
    <w:uiPriority w:val="20"/>
    <w:qFormat/>
    <w:rsid w:val="00CF011C"/>
    <w:rPr>
      <w:i/>
      <w:iCs/>
    </w:rPr>
  </w:style>
  <w:style w:type="paragraph" w:styleId="NoSpacing">
    <w:name w:val="No Spacing"/>
    <w:uiPriority w:val="1"/>
    <w:qFormat/>
    <w:rsid w:val="00CF011C"/>
    <w:pPr>
      <w:spacing w:after="0" w:line="240" w:lineRule="auto"/>
    </w:pPr>
  </w:style>
  <w:style w:type="paragraph" w:styleId="Quote">
    <w:name w:val="Quote"/>
    <w:basedOn w:val="Normal"/>
    <w:next w:val="Normal"/>
    <w:link w:val="QuoteChar"/>
    <w:uiPriority w:val="29"/>
    <w:qFormat/>
    <w:rsid w:val="00CF011C"/>
    <w:pPr>
      <w:spacing w:before="120" w:after="120"/>
      <w:ind w:left="720"/>
    </w:pPr>
    <w:rPr>
      <w:color w:val="212121" w:themeColor="text2"/>
      <w:sz w:val="24"/>
      <w:szCs w:val="24"/>
    </w:rPr>
  </w:style>
  <w:style w:type="character" w:customStyle="1" w:styleId="QuoteChar">
    <w:name w:val="Quote Char"/>
    <w:basedOn w:val="DefaultParagraphFont"/>
    <w:link w:val="Quote"/>
    <w:uiPriority w:val="29"/>
    <w:rsid w:val="00CF011C"/>
    <w:rPr>
      <w:color w:val="212121" w:themeColor="text2"/>
      <w:sz w:val="24"/>
      <w:szCs w:val="24"/>
    </w:rPr>
  </w:style>
  <w:style w:type="paragraph" w:styleId="IntenseQuote">
    <w:name w:val="Intense Quote"/>
    <w:basedOn w:val="Normal"/>
    <w:next w:val="Normal"/>
    <w:link w:val="IntenseQuoteChar"/>
    <w:uiPriority w:val="30"/>
    <w:qFormat/>
    <w:rsid w:val="00CF011C"/>
    <w:pPr>
      <w:spacing w:before="100" w:beforeAutospacing="1" w:after="240" w:line="240" w:lineRule="auto"/>
      <w:ind w:left="720"/>
      <w:jc w:val="center"/>
    </w:pPr>
    <w:rPr>
      <w:rFonts w:asciiTheme="majorHAnsi" w:eastAsiaTheme="majorEastAsia" w:hAnsiTheme="majorHAnsi" w:cstheme="majorBidi"/>
      <w:color w:val="212121" w:themeColor="text2"/>
      <w:spacing w:val="-6"/>
      <w:sz w:val="32"/>
      <w:szCs w:val="32"/>
    </w:rPr>
  </w:style>
  <w:style w:type="character" w:customStyle="1" w:styleId="IntenseQuoteChar">
    <w:name w:val="Intense Quote Char"/>
    <w:basedOn w:val="DefaultParagraphFont"/>
    <w:link w:val="IntenseQuote"/>
    <w:uiPriority w:val="30"/>
    <w:rsid w:val="00CF011C"/>
    <w:rPr>
      <w:rFonts w:asciiTheme="majorHAnsi" w:eastAsiaTheme="majorEastAsia" w:hAnsiTheme="majorHAnsi" w:cstheme="majorBidi"/>
      <w:color w:val="212121" w:themeColor="text2"/>
      <w:spacing w:val="-6"/>
      <w:sz w:val="32"/>
      <w:szCs w:val="32"/>
    </w:rPr>
  </w:style>
  <w:style w:type="character" w:styleId="SubtleEmphasis">
    <w:name w:val="Subtle Emphasis"/>
    <w:basedOn w:val="DefaultParagraphFont"/>
    <w:uiPriority w:val="19"/>
    <w:qFormat/>
    <w:rsid w:val="00CF011C"/>
    <w:rPr>
      <w:i/>
      <w:iCs/>
      <w:color w:val="595959" w:themeColor="text1" w:themeTint="A6"/>
    </w:rPr>
  </w:style>
  <w:style w:type="character" w:styleId="IntenseEmphasis">
    <w:name w:val="Intense Emphasis"/>
    <w:basedOn w:val="DefaultParagraphFont"/>
    <w:uiPriority w:val="21"/>
    <w:qFormat/>
    <w:rsid w:val="00CF011C"/>
    <w:rPr>
      <w:b/>
      <w:bCs/>
      <w:i/>
      <w:iCs/>
    </w:rPr>
  </w:style>
  <w:style w:type="character" w:styleId="SubtleReference">
    <w:name w:val="Subtle Reference"/>
    <w:basedOn w:val="DefaultParagraphFont"/>
    <w:uiPriority w:val="31"/>
    <w:qFormat/>
    <w:rsid w:val="00CF011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F011C"/>
    <w:rPr>
      <w:b/>
      <w:bCs/>
      <w:smallCaps/>
      <w:color w:val="212121" w:themeColor="text2"/>
      <w:u w:val="single"/>
    </w:rPr>
  </w:style>
  <w:style w:type="character" w:styleId="BookTitle">
    <w:name w:val="Book Title"/>
    <w:basedOn w:val="DefaultParagraphFont"/>
    <w:uiPriority w:val="33"/>
    <w:qFormat/>
    <w:rsid w:val="00CF011C"/>
    <w:rPr>
      <w:b/>
      <w:bCs/>
      <w:smallCaps/>
      <w:spacing w:val="10"/>
    </w:rPr>
  </w:style>
  <w:style w:type="paragraph" w:styleId="TOCHeading">
    <w:name w:val="TOC Heading"/>
    <w:basedOn w:val="Heading1"/>
    <w:next w:val="Normal"/>
    <w:uiPriority w:val="39"/>
    <w:semiHidden/>
    <w:unhideWhenUsed/>
    <w:qFormat/>
    <w:rsid w:val="00CF011C"/>
    <w:pPr>
      <w:outlineLvl w:val="9"/>
    </w:pPr>
  </w:style>
  <w:style w:type="paragraph" w:styleId="ListParagraph">
    <w:name w:val="List Paragraph"/>
    <w:basedOn w:val="Normal"/>
    <w:uiPriority w:val="34"/>
    <w:qFormat/>
    <w:rsid w:val="00CF011C"/>
    <w:pPr>
      <w:ind w:left="720"/>
      <w:contextualSpacing/>
    </w:pPr>
  </w:style>
  <w:style w:type="paragraph" w:styleId="Header">
    <w:name w:val="header"/>
    <w:basedOn w:val="Normal"/>
    <w:link w:val="HeaderChar"/>
    <w:uiPriority w:val="99"/>
    <w:unhideWhenUsed/>
    <w:rsid w:val="00D33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376"/>
  </w:style>
  <w:style w:type="paragraph" w:styleId="Footer">
    <w:name w:val="footer"/>
    <w:basedOn w:val="Normal"/>
    <w:link w:val="FooterChar"/>
    <w:uiPriority w:val="99"/>
    <w:unhideWhenUsed/>
    <w:rsid w:val="00D33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376"/>
  </w:style>
  <w:style w:type="character" w:styleId="Hyperlink">
    <w:name w:val="Hyperlink"/>
    <w:basedOn w:val="DefaultParagraphFont"/>
    <w:uiPriority w:val="99"/>
    <w:unhideWhenUsed/>
    <w:rsid w:val="006F1CAF"/>
    <w:rPr>
      <w:color w:val="8F8F8F" w:themeColor="hyperlink"/>
      <w:u w:val="single"/>
    </w:rPr>
  </w:style>
  <w:style w:type="paragraph" w:styleId="BalloonText">
    <w:name w:val="Balloon Text"/>
    <w:basedOn w:val="Normal"/>
    <w:link w:val="BalloonTextChar"/>
    <w:uiPriority w:val="99"/>
    <w:semiHidden/>
    <w:unhideWhenUsed/>
    <w:rsid w:val="00827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3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1C"/>
  </w:style>
  <w:style w:type="paragraph" w:styleId="Heading1">
    <w:name w:val="heading 1"/>
    <w:basedOn w:val="Normal"/>
    <w:next w:val="Normal"/>
    <w:link w:val="Heading1Char"/>
    <w:uiPriority w:val="9"/>
    <w:qFormat/>
    <w:rsid w:val="00CF011C"/>
    <w:pPr>
      <w:keepNext/>
      <w:keepLines/>
      <w:spacing w:before="400" w:after="40" w:line="240" w:lineRule="auto"/>
      <w:outlineLvl w:val="0"/>
    </w:pPr>
    <w:rPr>
      <w:rFonts w:asciiTheme="majorHAnsi" w:eastAsiaTheme="majorEastAsia" w:hAnsiTheme="majorHAnsi" w:cstheme="majorBidi"/>
      <w:color w:val="00635D" w:themeColor="accent1" w:themeShade="80"/>
      <w:sz w:val="36"/>
      <w:szCs w:val="36"/>
    </w:rPr>
  </w:style>
  <w:style w:type="paragraph" w:styleId="Heading2">
    <w:name w:val="heading 2"/>
    <w:basedOn w:val="Normal"/>
    <w:next w:val="Normal"/>
    <w:link w:val="Heading2Char"/>
    <w:uiPriority w:val="9"/>
    <w:semiHidden/>
    <w:unhideWhenUsed/>
    <w:qFormat/>
    <w:rsid w:val="00CF011C"/>
    <w:pPr>
      <w:keepNext/>
      <w:keepLines/>
      <w:spacing w:before="40" w:after="0" w:line="240" w:lineRule="auto"/>
      <w:outlineLvl w:val="1"/>
    </w:pPr>
    <w:rPr>
      <w:rFonts w:asciiTheme="majorHAnsi" w:eastAsiaTheme="majorEastAsia" w:hAnsiTheme="majorHAnsi" w:cstheme="majorBidi"/>
      <w:color w:val="00948B" w:themeColor="accent1" w:themeShade="BF"/>
      <w:sz w:val="32"/>
      <w:szCs w:val="32"/>
    </w:rPr>
  </w:style>
  <w:style w:type="paragraph" w:styleId="Heading3">
    <w:name w:val="heading 3"/>
    <w:basedOn w:val="Normal"/>
    <w:next w:val="Normal"/>
    <w:link w:val="Heading3Char"/>
    <w:uiPriority w:val="9"/>
    <w:semiHidden/>
    <w:unhideWhenUsed/>
    <w:qFormat/>
    <w:rsid w:val="00CF011C"/>
    <w:pPr>
      <w:keepNext/>
      <w:keepLines/>
      <w:spacing w:before="40" w:after="0" w:line="240" w:lineRule="auto"/>
      <w:outlineLvl w:val="2"/>
    </w:pPr>
    <w:rPr>
      <w:rFonts w:asciiTheme="majorHAnsi" w:eastAsiaTheme="majorEastAsia" w:hAnsiTheme="majorHAnsi" w:cstheme="majorBidi"/>
      <w:color w:val="00948B" w:themeColor="accent1" w:themeShade="BF"/>
      <w:sz w:val="28"/>
      <w:szCs w:val="28"/>
    </w:rPr>
  </w:style>
  <w:style w:type="paragraph" w:styleId="Heading4">
    <w:name w:val="heading 4"/>
    <w:basedOn w:val="Normal"/>
    <w:next w:val="Normal"/>
    <w:link w:val="Heading4Char"/>
    <w:uiPriority w:val="9"/>
    <w:semiHidden/>
    <w:unhideWhenUsed/>
    <w:qFormat/>
    <w:rsid w:val="00CF011C"/>
    <w:pPr>
      <w:keepNext/>
      <w:keepLines/>
      <w:spacing w:before="40" w:after="0"/>
      <w:outlineLvl w:val="3"/>
    </w:pPr>
    <w:rPr>
      <w:rFonts w:asciiTheme="majorHAnsi" w:eastAsiaTheme="majorEastAsia" w:hAnsiTheme="majorHAnsi" w:cstheme="majorBidi"/>
      <w:color w:val="00948B" w:themeColor="accent1" w:themeShade="BF"/>
      <w:sz w:val="24"/>
      <w:szCs w:val="24"/>
    </w:rPr>
  </w:style>
  <w:style w:type="paragraph" w:styleId="Heading5">
    <w:name w:val="heading 5"/>
    <w:basedOn w:val="Normal"/>
    <w:next w:val="Normal"/>
    <w:link w:val="Heading5Char"/>
    <w:uiPriority w:val="9"/>
    <w:semiHidden/>
    <w:unhideWhenUsed/>
    <w:qFormat/>
    <w:rsid w:val="00CF011C"/>
    <w:pPr>
      <w:keepNext/>
      <w:keepLines/>
      <w:spacing w:before="40" w:after="0"/>
      <w:outlineLvl w:val="4"/>
    </w:pPr>
    <w:rPr>
      <w:rFonts w:asciiTheme="majorHAnsi" w:eastAsiaTheme="majorEastAsia" w:hAnsiTheme="majorHAnsi" w:cstheme="majorBidi"/>
      <w:caps/>
      <w:color w:val="00948B" w:themeColor="accent1" w:themeShade="BF"/>
    </w:rPr>
  </w:style>
  <w:style w:type="paragraph" w:styleId="Heading6">
    <w:name w:val="heading 6"/>
    <w:basedOn w:val="Normal"/>
    <w:next w:val="Normal"/>
    <w:link w:val="Heading6Char"/>
    <w:uiPriority w:val="9"/>
    <w:semiHidden/>
    <w:unhideWhenUsed/>
    <w:qFormat/>
    <w:rsid w:val="00CF011C"/>
    <w:pPr>
      <w:keepNext/>
      <w:keepLines/>
      <w:spacing w:before="40" w:after="0"/>
      <w:outlineLvl w:val="5"/>
    </w:pPr>
    <w:rPr>
      <w:rFonts w:asciiTheme="majorHAnsi" w:eastAsiaTheme="majorEastAsia" w:hAnsiTheme="majorHAnsi" w:cstheme="majorBidi"/>
      <w:i/>
      <w:iCs/>
      <w:caps/>
      <w:color w:val="00635D" w:themeColor="accent1" w:themeShade="80"/>
    </w:rPr>
  </w:style>
  <w:style w:type="paragraph" w:styleId="Heading7">
    <w:name w:val="heading 7"/>
    <w:basedOn w:val="Normal"/>
    <w:next w:val="Normal"/>
    <w:link w:val="Heading7Char"/>
    <w:uiPriority w:val="9"/>
    <w:semiHidden/>
    <w:unhideWhenUsed/>
    <w:qFormat/>
    <w:rsid w:val="00CF011C"/>
    <w:pPr>
      <w:keepNext/>
      <w:keepLines/>
      <w:spacing w:before="40" w:after="0"/>
      <w:outlineLvl w:val="6"/>
    </w:pPr>
    <w:rPr>
      <w:rFonts w:asciiTheme="majorHAnsi" w:eastAsiaTheme="majorEastAsia" w:hAnsiTheme="majorHAnsi" w:cstheme="majorBidi"/>
      <w:b/>
      <w:bCs/>
      <w:color w:val="00635D" w:themeColor="accent1" w:themeShade="80"/>
    </w:rPr>
  </w:style>
  <w:style w:type="paragraph" w:styleId="Heading8">
    <w:name w:val="heading 8"/>
    <w:basedOn w:val="Normal"/>
    <w:next w:val="Normal"/>
    <w:link w:val="Heading8Char"/>
    <w:uiPriority w:val="9"/>
    <w:semiHidden/>
    <w:unhideWhenUsed/>
    <w:qFormat/>
    <w:rsid w:val="00CF011C"/>
    <w:pPr>
      <w:keepNext/>
      <w:keepLines/>
      <w:spacing w:before="40" w:after="0"/>
      <w:outlineLvl w:val="7"/>
    </w:pPr>
    <w:rPr>
      <w:rFonts w:asciiTheme="majorHAnsi" w:eastAsiaTheme="majorEastAsia" w:hAnsiTheme="majorHAnsi" w:cstheme="majorBidi"/>
      <w:b/>
      <w:bCs/>
      <w:i/>
      <w:iCs/>
      <w:color w:val="00635D" w:themeColor="accent1" w:themeShade="80"/>
    </w:rPr>
  </w:style>
  <w:style w:type="paragraph" w:styleId="Heading9">
    <w:name w:val="heading 9"/>
    <w:basedOn w:val="Normal"/>
    <w:next w:val="Normal"/>
    <w:link w:val="Heading9Char"/>
    <w:uiPriority w:val="9"/>
    <w:semiHidden/>
    <w:unhideWhenUsed/>
    <w:qFormat/>
    <w:rsid w:val="00CF011C"/>
    <w:pPr>
      <w:keepNext/>
      <w:keepLines/>
      <w:spacing w:before="40" w:after="0"/>
      <w:outlineLvl w:val="8"/>
    </w:pPr>
    <w:rPr>
      <w:rFonts w:asciiTheme="majorHAnsi" w:eastAsiaTheme="majorEastAsia" w:hAnsiTheme="majorHAnsi" w:cstheme="majorBidi"/>
      <w:i/>
      <w:iCs/>
      <w:color w:val="00635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11C"/>
    <w:rPr>
      <w:rFonts w:asciiTheme="majorHAnsi" w:eastAsiaTheme="majorEastAsia" w:hAnsiTheme="majorHAnsi" w:cstheme="majorBidi"/>
      <w:color w:val="00635D" w:themeColor="accent1" w:themeShade="80"/>
      <w:sz w:val="36"/>
      <w:szCs w:val="36"/>
    </w:rPr>
  </w:style>
  <w:style w:type="character" w:customStyle="1" w:styleId="Heading2Char">
    <w:name w:val="Heading 2 Char"/>
    <w:basedOn w:val="DefaultParagraphFont"/>
    <w:link w:val="Heading2"/>
    <w:uiPriority w:val="9"/>
    <w:semiHidden/>
    <w:rsid w:val="00CF011C"/>
    <w:rPr>
      <w:rFonts w:asciiTheme="majorHAnsi" w:eastAsiaTheme="majorEastAsia" w:hAnsiTheme="majorHAnsi" w:cstheme="majorBidi"/>
      <w:color w:val="00948B" w:themeColor="accent1" w:themeShade="BF"/>
      <w:sz w:val="32"/>
      <w:szCs w:val="32"/>
    </w:rPr>
  </w:style>
  <w:style w:type="character" w:customStyle="1" w:styleId="Heading3Char">
    <w:name w:val="Heading 3 Char"/>
    <w:basedOn w:val="DefaultParagraphFont"/>
    <w:link w:val="Heading3"/>
    <w:uiPriority w:val="9"/>
    <w:semiHidden/>
    <w:rsid w:val="00CF011C"/>
    <w:rPr>
      <w:rFonts w:asciiTheme="majorHAnsi" w:eastAsiaTheme="majorEastAsia" w:hAnsiTheme="majorHAnsi" w:cstheme="majorBidi"/>
      <w:color w:val="00948B" w:themeColor="accent1" w:themeShade="BF"/>
      <w:sz w:val="28"/>
      <w:szCs w:val="28"/>
    </w:rPr>
  </w:style>
  <w:style w:type="character" w:customStyle="1" w:styleId="Heading4Char">
    <w:name w:val="Heading 4 Char"/>
    <w:basedOn w:val="DefaultParagraphFont"/>
    <w:link w:val="Heading4"/>
    <w:uiPriority w:val="9"/>
    <w:semiHidden/>
    <w:rsid w:val="00CF011C"/>
    <w:rPr>
      <w:rFonts w:asciiTheme="majorHAnsi" w:eastAsiaTheme="majorEastAsia" w:hAnsiTheme="majorHAnsi" w:cstheme="majorBidi"/>
      <w:color w:val="00948B" w:themeColor="accent1" w:themeShade="BF"/>
      <w:sz w:val="24"/>
      <w:szCs w:val="24"/>
    </w:rPr>
  </w:style>
  <w:style w:type="character" w:customStyle="1" w:styleId="Heading5Char">
    <w:name w:val="Heading 5 Char"/>
    <w:basedOn w:val="DefaultParagraphFont"/>
    <w:link w:val="Heading5"/>
    <w:uiPriority w:val="9"/>
    <w:semiHidden/>
    <w:rsid w:val="00CF011C"/>
    <w:rPr>
      <w:rFonts w:asciiTheme="majorHAnsi" w:eastAsiaTheme="majorEastAsia" w:hAnsiTheme="majorHAnsi" w:cstheme="majorBidi"/>
      <w:caps/>
      <w:color w:val="00948B" w:themeColor="accent1" w:themeShade="BF"/>
    </w:rPr>
  </w:style>
  <w:style w:type="character" w:customStyle="1" w:styleId="Heading6Char">
    <w:name w:val="Heading 6 Char"/>
    <w:basedOn w:val="DefaultParagraphFont"/>
    <w:link w:val="Heading6"/>
    <w:uiPriority w:val="9"/>
    <w:semiHidden/>
    <w:rsid w:val="00CF011C"/>
    <w:rPr>
      <w:rFonts w:asciiTheme="majorHAnsi" w:eastAsiaTheme="majorEastAsia" w:hAnsiTheme="majorHAnsi" w:cstheme="majorBidi"/>
      <w:i/>
      <w:iCs/>
      <w:caps/>
      <w:color w:val="00635D" w:themeColor="accent1" w:themeShade="80"/>
    </w:rPr>
  </w:style>
  <w:style w:type="character" w:customStyle="1" w:styleId="Heading7Char">
    <w:name w:val="Heading 7 Char"/>
    <w:basedOn w:val="DefaultParagraphFont"/>
    <w:link w:val="Heading7"/>
    <w:uiPriority w:val="9"/>
    <w:semiHidden/>
    <w:rsid w:val="00CF011C"/>
    <w:rPr>
      <w:rFonts w:asciiTheme="majorHAnsi" w:eastAsiaTheme="majorEastAsia" w:hAnsiTheme="majorHAnsi" w:cstheme="majorBidi"/>
      <w:b/>
      <w:bCs/>
      <w:color w:val="00635D" w:themeColor="accent1" w:themeShade="80"/>
    </w:rPr>
  </w:style>
  <w:style w:type="character" w:customStyle="1" w:styleId="Heading8Char">
    <w:name w:val="Heading 8 Char"/>
    <w:basedOn w:val="DefaultParagraphFont"/>
    <w:link w:val="Heading8"/>
    <w:uiPriority w:val="9"/>
    <w:semiHidden/>
    <w:rsid w:val="00CF011C"/>
    <w:rPr>
      <w:rFonts w:asciiTheme="majorHAnsi" w:eastAsiaTheme="majorEastAsia" w:hAnsiTheme="majorHAnsi" w:cstheme="majorBidi"/>
      <w:b/>
      <w:bCs/>
      <w:i/>
      <w:iCs/>
      <w:color w:val="00635D" w:themeColor="accent1" w:themeShade="80"/>
    </w:rPr>
  </w:style>
  <w:style w:type="character" w:customStyle="1" w:styleId="Heading9Char">
    <w:name w:val="Heading 9 Char"/>
    <w:basedOn w:val="DefaultParagraphFont"/>
    <w:link w:val="Heading9"/>
    <w:uiPriority w:val="9"/>
    <w:semiHidden/>
    <w:rsid w:val="00CF011C"/>
    <w:rPr>
      <w:rFonts w:asciiTheme="majorHAnsi" w:eastAsiaTheme="majorEastAsia" w:hAnsiTheme="majorHAnsi" w:cstheme="majorBidi"/>
      <w:i/>
      <w:iCs/>
      <w:color w:val="00635D" w:themeColor="accent1" w:themeShade="80"/>
    </w:rPr>
  </w:style>
  <w:style w:type="paragraph" w:styleId="Caption">
    <w:name w:val="caption"/>
    <w:basedOn w:val="Normal"/>
    <w:next w:val="Normal"/>
    <w:uiPriority w:val="35"/>
    <w:semiHidden/>
    <w:unhideWhenUsed/>
    <w:qFormat/>
    <w:rsid w:val="00CF011C"/>
    <w:pPr>
      <w:spacing w:line="240" w:lineRule="auto"/>
    </w:pPr>
    <w:rPr>
      <w:b/>
      <w:bCs/>
      <w:smallCaps/>
      <w:color w:val="212121" w:themeColor="text2"/>
    </w:rPr>
  </w:style>
  <w:style w:type="paragraph" w:styleId="Title">
    <w:name w:val="Title"/>
    <w:basedOn w:val="Normal"/>
    <w:next w:val="Normal"/>
    <w:link w:val="TitleChar"/>
    <w:uiPriority w:val="10"/>
    <w:qFormat/>
    <w:rsid w:val="00CF011C"/>
    <w:pPr>
      <w:spacing w:after="0" w:line="204" w:lineRule="auto"/>
      <w:contextualSpacing/>
    </w:pPr>
    <w:rPr>
      <w:rFonts w:asciiTheme="majorHAnsi" w:eastAsiaTheme="majorEastAsia" w:hAnsiTheme="majorHAnsi" w:cstheme="majorBidi"/>
      <w:caps/>
      <w:color w:val="212121" w:themeColor="text2"/>
      <w:spacing w:val="-15"/>
      <w:sz w:val="72"/>
      <w:szCs w:val="72"/>
    </w:rPr>
  </w:style>
  <w:style w:type="character" w:customStyle="1" w:styleId="TitleChar">
    <w:name w:val="Title Char"/>
    <w:basedOn w:val="DefaultParagraphFont"/>
    <w:link w:val="Title"/>
    <w:uiPriority w:val="10"/>
    <w:rsid w:val="00CF011C"/>
    <w:rPr>
      <w:rFonts w:asciiTheme="majorHAnsi" w:eastAsiaTheme="majorEastAsia" w:hAnsiTheme="majorHAnsi" w:cstheme="majorBidi"/>
      <w:caps/>
      <w:color w:val="212121" w:themeColor="text2"/>
      <w:spacing w:val="-15"/>
      <w:sz w:val="72"/>
      <w:szCs w:val="72"/>
    </w:rPr>
  </w:style>
  <w:style w:type="paragraph" w:styleId="Subtitle">
    <w:name w:val="Subtitle"/>
    <w:basedOn w:val="Normal"/>
    <w:next w:val="Normal"/>
    <w:link w:val="SubtitleChar"/>
    <w:uiPriority w:val="11"/>
    <w:qFormat/>
    <w:rsid w:val="00CF011C"/>
    <w:pPr>
      <w:numPr>
        <w:ilvl w:val="1"/>
      </w:numPr>
      <w:spacing w:after="240" w:line="240" w:lineRule="auto"/>
    </w:pPr>
    <w:rPr>
      <w:rFonts w:asciiTheme="majorHAnsi" w:eastAsiaTheme="majorEastAsia" w:hAnsiTheme="majorHAnsi" w:cstheme="majorBidi"/>
      <w:color w:val="00C6BB" w:themeColor="accent1"/>
      <w:sz w:val="28"/>
      <w:szCs w:val="28"/>
    </w:rPr>
  </w:style>
  <w:style w:type="character" w:customStyle="1" w:styleId="SubtitleChar">
    <w:name w:val="Subtitle Char"/>
    <w:basedOn w:val="DefaultParagraphFont"/>
    <w:link w:val="Subtitle"/>
    <w:uiPriority w:val="11"/>
    <w:rsid w:val="00CF011C"/>
    <w:rPr>
      <w:rFonts w:asciiTheme="majorHAnsi" w:eastAsiaTheme="majorEastAsia" w:hAnsiTheme="majorHAnsi" w:cstheme="majorBidi"/>
      <w:color w:val="00C6BB" w:themeColor="accent1"/>
      <w:sz w:val="28"/>
      <w:szCs w:val="28"/>
    </w:rPr>
  </w:style>
  <w:style w:type="character" w:styleId="Strong">
    <w:name w:val="Strong"/>
    <w:basedOn w:val="DefaultParagraphFont"/>
    <w:uiPriority w:val="22"/>
    <w:qFormat/>
    <w:rsid w:val="00CF011C"/>
    <w:rPr>
      <w:b/>
      <w:bCs/>
    </w:rPr>
  </w:style>
  <w:style w:type="character" w:styleId="Emphasis">
    <w:name w:val="Emphasis"/>
    <w:basedOn w:val="DefaultParagraphFont"/>
    <w:uiPriority w:val="20"/>
    <w:qFormat/>
    <w:rsid w:val="00CF011C"/>
    <w:rPr>
      <w:i/>
      <w:iCs/>
    </w:rPr>
  </w:style>
  <w:style w:type="paragraph" w:styleId="NoSpacing">
    <w:name w:val="No Spacing"/>
    <w:uiPriority w:val="1"/>
    <w:qFormat/>
    <w:rsid w:val="00CF011C"/>
    <w:pPr>
      <w:spacing w:after="0" w:line="240" w:lineRule="auto"/>
    </w:pPr>
  </w:style>
  <w:style w:type="paragraph" w:styleId="Quote">
    <w:name w:val="Quote"/>
    <w:basedOn w:val="Normal"/>
    <w:next w:val="Normal"/>
    <w:link w:val="QuoteChar"/>
    <w:uiPriority w:val="29"/>
    <w:qFormat/>
    <w:rsid w:val="00CF011C"/>
    <w:pPr>
      <w:spacing w:before="120" w:after="120"/>
      <w:ind w:left="720"/>
    </w:pPr>
    <w:rPr>
      <w:color w:val="212121" w:themeColor="text2"/>
      <w:sz w:val="24"/>
      <w:szCs w:val="24"/>
    </w:rPr>
  </w:style>
  <w:style w:type="character" w:customStyle="1" w:styleId="QuoteChar">
    <w:name w:val="Quote Char"/>
    <w:basedOn w:val="DefaultParagraphFont"/>
    <w:link w:val="Quote"/>
    <w:uiPriority w:val="29"/>
    <w:rsid w:val="00CF011C"/>
    <w:rPr>
      <w:color w:val="212121" w:themeColor="text2"/>
      <w:sz w:val="24"/>
      <w:szCs w:val="24"/>
    </w:rPr>
  </w:style>
  <w:style w:type="paragraph" w:styleId="IntenseQuote">
    <w:name w:val="Intense Quote"/>
    <w:basedOn w:val="Normal"/>
    <w:next w:val="Normal"/>
    <w:link w:val="IntenseQuoteChar"/>
    <w:uiPriority w:val="30"/>
    <w:qFormat/>
    <w:rsid w:val="00CF011C"/>
    <w:pPr>
      <w:spacing w:before="100" w:beforeAutospacing="1" w:after="240" w:line="240" w:lineRule="auto"/>
      <w:ind w:left="720"/>
      <w:jc w:val="center"/>
    </w:pPr>
    <w:rPr>
      <w:rFonts w:asciiTheme="majorHAnsi" w:eastAsiaTheme="majorEastAsia" w:hAnsiTheme="majorHAnsi" w:cstheme="majorBidi"/>
      <w:color w:val="212121" w:themeColor="text2"/>
      <w:spacing w:val="-6"/>
      <w:sz w:val="32"/>
      <w:szCs w:val="32"/>
    </w:rPr>
  </w:style>
  <w:style w:type="character" w:customStyle="1" w:styleId="IntenseQuoteChar">
    <w:name w:val="Intense Quote Char"/>
    <w:basedOn w:val="DefaultParagraphFont"/>
    <w:link w:val="IntenseQuote"/>
    <w:uiPriority w:val="30"/>
    <w:rsid w:val="00CF011C"/>
    <w:rPr>
      <w:rFonts w:asciiTheme="majorHAnsi" w:eastAsiaTheme="majorEastAsia" w:hAnsiTheme="majorHAnsi" w:cstheme="majorBidi"/>
      <w:color w:val="212121" w:themeColor="text2"/>
      <w:spacing w:val="-6"/>
      <w:sz w:val="32"/>
      <w:szCs w:val="32"/>
    </w:rPr>
  </w:style>
  <w:style w:type="character" w:styleId="SubtleEmphasis">
    <w:name w:val="Subtle Emphasis"/>
    <w:basedOn w:val="DefaultParagraphFont"/>
    <w:uiPriority w:val="19"/>
    <w:qFormat/>
    <w:rsid w:val="00CF011C"/>
    <w:rPr>
      <w:i/>
      <w:iCs/>
      <w:color w:val="595959" w:themeColor="text1" w:themeTint="A6"/>
    </w:rPr>
  </w:style>
  <w:style w:type="character" w:styleId="IntenseEmphasis">
    <w:name w:val="Intense Emphasis"/>
    <w:basedOn w:val="DefaultParagraphFont"/>
    <w:uiPriority w:val="21"/>
    <w:qFormat/>
    <w:rsid w:val="00CF011C"/>
    <w:rPr>
      <w:b/>
      <w:bCs/>
      <w:i/>
      <w:iCs/>
    </w:rPr>
  </w:style>
  <w:style w:type="character" w:styleId="SubtleReference">
    <w:name w:val="Subtle Reference"/>
    <w:basedOn w:val="DefaultParagraphFont"/>
    <w:uiPriority w:val="31"/>
    <w:qFormat/>
    <w:rsid w:val="00CF011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F011C"/>
    <w:rPr>
      <w:b/>
      <w:bCs/>
      <w:smallCaps/>
      <w:color w:val="212121" w:themeColor="text2"/>
      <w:u w:val="single"/>
    </w:rPr>
  </w:style>
  <w:style w:type="character" w:styleId="BookTitle">
    <w:name w:val="Book Title"/>
    <w:basedOn w:val="DefaultParagraphFont"/>
    <w:uiPriority w:val="33"/>
    <w:qFormat/>
    <w:rsid w:val="00CF011C"/>
    <w:rPr>
      <w:b/>
      <w:bCs/>
      <w:smallCaps/>
      <w:spacing w:val="10"/>
    </w:rPr>
  </w:style>
  <w:style w:type="paragraph" w:styleId="TOCHeading">
    <w:name w:val="TOC Heading"/>
    <w:basedOn w:val="Heading1"/>
    <w:next w:val="Normal"/>
    <w:uiPriority w:val="39"/>
    <w:semiHidden/>
    <w:unhideWhenUsed/>
    <w:qFormat/>
    <w:rsid w:val="00CF011C"/>
    <w:pPr>
      <w:outlineLvl w:val="9"/>
    </w:pPr>
  </w:style>
  <w:style w:type="paragraph" w:styleId="ListParagraph">
    <w:name w:val="List Paragraph"/>
    <w:basedOn w:val="Normal"/>
    <w:uiPriority w:val="34"/>
    <w:qFormat/>
    <w:rsid w:val="00CF011C"/>
    <w:pPr>
      <w:ind w:left="720"/>
      <w:contextualSpacing/>
    </w:pPr>
  </w:style>
  <w:style w:type="paragraph" w:styleId="Header">
    <w:name w:val="header"/>
    <w:basedOn w:val="Normal"/>
    <w:link w:val="HeaderChar"/>
    <w:uiPriority w:val="99"/>
    <w:unhideWhenUsed/>
    <w:rsid w:val="00D33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376"/>
  </w:style>
  <w:style w:type="paragraph" w:styleId="Footer">
    <w:name w:val="footer"/>
    <w:basedOn w:val="Normal"/>
    <w:link w:val="FooterChar"/>
    <w:uiPriority w:val="99"/>
    <w:unhideWhenUsed/>
    <w:rsid w:val="00D33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376"/>
  </w:style>
  <w:style w:type="character" w:styleId="Hyperlink">
    <w:name w:val="Hyperlink"/>
    <w:basedOn w:val="DefaultParagraphFont"/>
    <w:uiPriority w:val="99"/>
    <w:unhideWhenUsed/>
    <w:rsid w:val="006F1CAF"/>
    <w:rPr>
      <w:color w:val="8F8F8F" w:themeColor="hyperlink"/>
      <w:u w:val="single"/>
    </w:rPr>
  </w:style>
  <w:style w:type="paragraph" w:styleId="BalloonText">
    <w:name w:val="Balloon Text"/>
    <w:basedOn w:val="Normal"/>
    <w:link w:val="BalloonTextChar"/>
    <w:uiPriority w:val="99"/>
    <w:semiHidden/>
    <w:unhideWhenUsed/>
    <w:rsid w:val="00827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3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7883">
      <w:bodyDiv w:val="1"/>
      <w:marLeft w:val="0"/>
      <w:marRight w:val="0"/>
      <w:marTop w:val="0"/>
      <w:marBottom w:val="0"/>
      <w:divBdr>
        <w:top w:val="none" w:sz="0" w:space="0" w:color="auto"/>
        <w:left w:val="none" w:sz="0" w:space="0" w:color="auto"/>
        <w:bottom w:val="none" w:sz="0" w:space="0" w:color="auto"/>
        <w:right w:val="none" w:sz="0" w:space="0" w:color="auto"/>
      </w:divBdr>
      <w:divsChild>
        <w:div w:id="1059402539">
          <w:marLeft w:val="0"/>
          <w:marRight w:val="0"/>
          <w:marTop w:val="0"/>
          <w:marBottom w:val="0"/>
          <w:divBdr>
            <w:top w:val="none" w:sz="0" w:space="0" w:color="auto"/>
            <w:left w:val="none" w:sz="0" w:space="0" w:color="auto"/>
            <w:bottom w:val="none" w:sz="0" w:space="0" w:color="auto"/>
            <w:right w:val="none" w:sz="0" w:space="0" w:color="auto"/>
          </w:divBdr>
          <w:divsChild>
            <w:div w:id="1377393785">
              <w:marLeft w:val="0"/>
              <w:marRight w:val="0"/>
              <w:marTop w:val="0"/>
              <w:marBottom w:val="0"/>
              <w:divBdr>
                <w:top w:val="none" w:sz="0" w:space="0" w:color="auto"/>
                <w:left w:val="none" w:sz="0" w:space="0" w:color="auto"/>
                <w:bottom w:val="none" w:sz="0" w:space="0" w:color="auto"/>
                <w:right w:val="none" w:sz="0" w:space="0" w:color="auto"/>
              </w:divBdr>
              <w:divsChild>
                <w:div w:id="1045328562">
                  <w:marLeft w:val="0"/>
                  <w:marRight w:val="0"/>
                  <w:marTop w:val="0"/>
                  <w:marBottom w:val="0"/>
                  <w:divBdr>
                    <w:top w:val="none" w:sz="0" w:space="0" w:color="auto"/>
                    <w:left w:val="none" w:sz="0" w:space="0" w:color="auto"/>
                    <w:bottom w:val="none" w:sz="0" w:space="0" w:color="auto"/>
                    <w:right w:val="none" w:sz="0" w:space="0" w:color="auto"/>
                  </w:divBdr>
                  <w:divsChild>
                    <w:div w:id="1063604475">
                      <w:marLeft w:val="0"/>
                      <w:marRight w:val="0"/>
                      <w:marTop w:val="0"/>
                      <w:marBottom w:val="0"/>
                      <w:divBdr>
                        <w:top w:val="none" w:sz="0" w:space="0" w:color="auto"/>
                        <w:left w:val="none" w:sz="0" w:space="0" w:color="auto"/>
                        <w:bottom w:val="none" w:sz="0" w:space="0" w:color="auto"/>
                        <w:right w:val="none" w:sz="0" w:space="0" w:color="auto"/>
                      </w:divBdr>
                      <w:divsChild>
                        <w:div w:id="8933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939862">
      <w:bodyDiv w:val="1"/>
      <w:marLeft w:val="0"/>
      <w:marRight w:val="0"/>
      <w:marTop w:val="0"/>
      <w:marBottom w:val="0"/>
      <w:divBdr>
        <w:top w:val="none" w:sz="0" w:space="0" w:color="auto"/>
        <w:left w:val="none" w:sz="0" w:space="0" w:color="auto"/>
        <w:bottom w:val="none" w:sz="0" w:space="0" w:color="auto"/>
        <w:right w:val="none" w:sz="0" w:space="0" w:color="auto"/>
      </w:divBdr>
    </w:div>
    <w:div w:id="556357076">
      <w:bodyDiv w:val="1"/>
      <w:marLeft w:val="0"/>
      <w:marRight w:val="0"/>
      <w:marTop w:val="0"/>
      <w:marBottom w:val="0"/>
      <w:divBdr>
        <w:top w:val="none" w:sz="0" w:space="0" w:color="auto"/>
        <w:left w:val="none" w:sz="0" w:space="0" w:color="auto"/>
        <w:bottom w:val="none" w:sz="0" w:space="0" w:color="auto"/>
        <w:right w:val="none" w:sz="0" w:space="0" w:color="auto"/>
      </w:divBdr>
      <w:divsChild>
        <w:div w:id="1515192494">
          <w:marLeft w:val="360"/>
          <w:marRight w:val="0"/>
          <w:marTop w:val="200"/>
          <w:marBottom w:val="0"/>
          <w:divBdr>
            <w:top w:val="none" w:sz="0" w:space="0" w:color="auto"/>
            <w:left w:val="none" w:sz="0" w:space="0" w:color="auto"/>
            <w:bottom w:val="none" w:sz="0" w:space="0" w:color="auto"/>
            <w:right w:val="none" w:sz="0" w:space="0" w:color="auto"/>
          </w:divBdr>
        </w:div>
      </w:divsChild>
    </w:div>
    <w:div w:id="709573029">
      <w:bodyDiv w:val="1"/>
      <w:marLeft w:val="0"/>
      <w:marRight w:val="0"/>
      <w:marTop w:val="0"/>
      <w:marBottom w:val="0"/>
      <w:divBdr>
        <w:top w:val="none" w:sz="0" w:space="0" w:color="auto"/>
        <w:left w:val="none" w:sz="0" w:space="0" w:color="auto"/>
        <w:bottom w:val="none" w:sz="0" w:space="0" w:color="auto"/>
        <w:right w:val="none" w:sz="0" w:space="0" w:color="auto"/>
      </w:divBdr>
      <w:divsChild>
        <w:div w:id="2029259718">
          <w:marLeft w:val="0"/>
          <w:marRight w:val="0"/>
          <w:marTop w:val="0"/>
          <w:marBottom w:val="0"/>
          <w:divBdr>
            <w:top w:val="none" w:sz="0" w:space="0" w:color="auto"/>
            <w:left w:val="none" w:sz="0" w:space="0" w:color="auto"/>
            <w:bottom w:val="none" w:sz="0" w:space="0" w:color="auto"/>
            <w:right w:val="none" w:sz="0" w:space="0" w:color="auto"/>
          </w:divBdr>
          <w:divsChild>
            <w:div w:id="1456945689">
              <w:marLeft w:val="0"/>
              <w:marRight w:val="0"/>
              <w:marTop w:val="0"/>
              <w:marBottom w:val="0"/>
              <w:divBdr>
                <w:top w:val="none" w:sz="0" w:space="0" w:color="auto"/>
                <w:left w:val="none" w:sz="0" w:space="0" w:color="auto"/>
                <w:bottom w:val="none" w:sz="0" w:space="0" w:color="auto"/>
                <w:right w:val="none" w:sz="0" w:space="0" w:color="auto"/>
              </w:divBdr>
              <w:divsChild>
                <w:div w:id="1709257016">
                  <w:marLeft w:val="0"/>
                  <w:marRight w:val="0"/>
                  <w:marTop w:val="0"/>
                  <w:marBottom w:val="0"/>
                  <w:divBdr>
                    <w:top w:val="none" w:sz="0" w:space="0" w:color="auto"/>
                    <w:left w:val="none" w:sz="0" w:space="0" w:color="auto"/>
                    <w:bottom w:val="none" w:sz="0" w:space="0" w:color="auto"/>
                    <w:right w:val="none" w:sz="0" w:space="0" w:color="auto"/>
                  </w:divBdr>
                  <w:divsChild>
                    <w:div w:id="11512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85639">
      <w:bodyDiv w:val="1"/>
      <w:marLeft w:val="0"/>
      <w:marRight w:val="0"/>
      <w:marTop w:val="0"/>
      <w:marBottom w:val="0"/>
      <w:divBdr>
        <w:top w:val="none" w:sz="0" w:space="0" w:color="auto"/>
        <w:left w:val="none" w:sz="0" w:space="0" w:color="auto"/>
        <w:bottom w:val="none" w:sz="0" w:space="0" w:color="auto"/>
        <w:right w:val="none" w:sz="0" w:space="0" w:color="auto"/>
      </w:divBdr>
      <w:divsChild>
        <w:div w:id="139150112">
          <w:marLeft w:val="389"/>
          <w:marRight w:val="0"/>
          <w:marTop w:val="173"/>
          <w:marBottom w:val="0"/>
          <w:divBdr>
            <w:top w:val="none" w:sz="0" w:space="0" w:color="auto"/>
            <w:left w:val="none" w:sz="0" w:space="0" w:color="auto"/>
            <w:bottom w:val="none" w:sz="0" w:space="0" w:color="auto"/>
            <w:right w:val="none" w:sz="0" w:space="0" w:color="auto"/>
          </w:divBdr>
        </w:div>
        <w:div w:id="1090662641">
          <w:marLeft w:val="389"/>
          <w:marRight w:val="0"/>
          <w:marTop w:val="173"/>
          <w:marBottom w:val="0"/>
          <w:divBdr>
            <w:top w:val="none" w:sz="0" w:space="0" w:color="auto"/>
            <w:left w:val="none" w:sz="0" w:space="0" w:color="auto"/>
            <w:bottom w:val="none" w:sz="0" w:space="0" w:color="auto"/>
            <w:right w:val="none" w:sz="0" w:space="0" w:color="auto"/>
          </w:divBdr>
        </w:div>
        <w:div w:id="1059324729">
          <w:marLeft w:val="389"/>
          <w:marRight w:val="0"/>
          <w:marTop w:val="173"/>
          <w:marBottom w:val="0"/>
          <w:divBdr>
            <w:top w:val="none" w:sz="0" w:space="0" w:color="auto"/>
            <w:left w:val="none" w:sz="0" w:space="0" w:color="auto"/>
            <w:bottom w:val="none" w:sz="0" w:space="0" w:color="auto"/>
            <w:right w:val="none" w:sz="0" w:space="0" w:color="auto"/>
          </w:divBdr>
        </w:div>
        <w:div w:id="2122796683">
          <w:marLeft w:val="389"/>
          <w:marRight w:val="0"/>
          <w:marTop w:val="173"/>
          <w:marBottom w:val="0"/>
          <w:divBdr>
            <w:top w:val="none" w:sz="0" w:space="0" w:color="auto"/>
            <w:left w:val="none" w:sz="0" w:space="0" w:color="auto"/>
            <w:bottom w:val="none" w:sz="0" w:space="0" w:color="auto"/>
            <w:right w:val="none" w:sz="0" w:space="0" w:color="auto"/>
          </w:divBdr>
        </w:div>
        <w:div w:id="728577402">
          <w:marLeft w:val="389"/>
          <w:marRight w:val="0"/>
          <w:marTop w:val="173"/>
          <w:marBottom w:val="0"/>
          <w:divBdr>
            <w:top w:val="none" w:sz="0" w:space="0" w:color="auto"/>
            <w:left w:val="none" w:sz="0" w:space="0" w:color="auto"/>
            <w:bottom w:val="none" w:sz="0" w:space="0" w:color="auto"/>
            <w:right w:val="none" w:sz="0" w:space="0" w:color="auto"/>
          </w:divBdr>
        </w:div>
      </w:divsChild>
    </w:div>
    <w:div w:id="957877042">
      <w:bodyDiv w:val="1"/>
      <w:marLeft w:val="0"/>
      <w:marRight w:val="0"/>
      <w:marTop w:val="0"/>
      <w:marBottom w:val="0"/>
      <w:divBdr>
        <w:top w:val="none" w:sz="0" w:space="0" w:color="auto"/>
        <w:left w:val="none" w:sz="0" w:space="0" w:color="auto"/>
        <w:bottom w:val="none" w:sz="0" w:space="0" w:color="auto"/>
        <w:right w:val="none" w:sz="0" w:space="0" w:color="auto"/>
      </w:divBdr>
      <w:divsChild>
        <w:div w:id="1097143154">
          <w:marLeft w:val="360"/>
          <w:marRight w:val="0"/>
          <w:marTop w:val="200"/>
          <w:marBottom w:val="0"/>
          <w:divBdr>
            <w:top w:val="none" w:sz="0" w:space="0" w:color="auto"/>
            <w:left w:val="none" w:sz="0" w:space="0" w:color="auto"/>
            <w:bottom w:val="none" w:sz="0" w:space="0" w:color="auto"/>
            <w:right w:val="none" w:sz="0" w:space="0" w:color="auto"/>
          </w:divBdr>
        </w:div>
        <w:div w:id="596983450">
          <w:marLeft w:val="1080"/>
          <w:marRight w:val="0"/>
          <w:marTop w:val="100"/>
          <w:marBottom w:val="0"/>
          <w:divBdr>
            <w:top w:val="none" w:sz="0" w:space="0" w:color="auto"/>
            <w:left w:val="none" w:sz="0" w:space="0" w:color="auto"/>
            <w:bottom w:val="none" w:sz="0" w:space="0" w:color="auto"/>
            <w:right w:val="none" w:sz="0" w:space="0" w:color="auto"/>
          </w:divBdr>
        </w:div>
        <w:div w:id="329794715">
          <w:marLeft w:val="1080"/>
          <w:marRight w:val="0"/>
          <w:marTop w:val="100"/>
          <w:marBottom w:val="0"/>
          <w:divBdr>
            <w:top w:val="none" w:sz="0" w:space="0" w:color="auto"/>
            <w:left w:val="none" w:sz="0" w:space="0" w:color="auto"/>
            <w:bottom w:val="none" w:sz="0" w:space="0" w:color="auto"/>
            <w:right w:val="none" w:sz="0" w:space="0" w:color="auto"/>
          </w:divBdr>
        </w:div>
        <w:div w:id="1934820748">
          <w:marLeft w:val="1800"/>
          <w:marRight w:val="0"/>
          <w:marTop w:val="100"/>
          <w:marBottom w:val="0"/>
          <w:divBdr>
            <w:top w:val="none" w:sz="0" w:space="0" w:color="auto"/>
            <w:left w:val="none" w:sz="0" w:space="0" w:color="auto"/>
            <w:bottom w:val="none" w:sz="0" w:space="0" w:color="auto"/>
            <w:right w:val="none" w:sz="0" w:space="0" w:color="auto"/>
          </w:divBdr>
        </w:div>
        <w:div w:id="631905791">
          <w:marLeft w:val="1080"/>
          <w:marRight w:val="0"/>
          <w:marTop w:val="100"/>
          <w:marBottom w:val="0"/>
          <w:divBdr>
            <w:top w:val="none" w:sz="0" w:space="0" w:color="auto"/>
            <w:left w:val="none" w:sz="0" w:space="0" w:color="auto"/>
            <w:bottom w:val="none" w:sz="0" w:space="0" w:color="auto"/>
            <w:right w:val="none" w:sz="0" w:space="0" w:color="auto"/>
          </w:divBdr>
        </w:div>
        <w:div w:id="1797260363">
          <w:marLeft w:val="1080"/>
          <w:marRight w:val="0"/>
          <w:marTop w:val="100"/>
          <w:marBottom w:val="0"/>
          <w:divBdr>
            <w:top w:val="none" w:sz="0" w:space="0" w:color="auto"/>
            <w:left w:val="none" w:sz="0" w:space="0" w:color="auto"/>
            <w:bottom w:val="none" w:sz="0" w:space="0" w:color="auto"/>
            <w:right w:val="none" w:sz="0" w:space="0" w:color="auto"/>
          </w:divBdr>
        </w:div>
      </w:divsChild>
    </w:div>
    <w:div w:id="1004285153">
      <w:bodyDiv w:val="1"/>
      <w:marLeft w:val="0"/>
      <w:marRight w:val="0"/>
      <w:marTop w:val="0"/>
      <w:marBottom w:val="0"/>
      <w:divBdr>
        <w:top w:val="none" w:sz="0" w:space="0" w:color="auto"/>
        <w:left w:val="none" w:sz="0" w:space="0" w:color="auto"/>
        <w:bottom w:val="none" w:sz="0" w:space="0" w:color="auto"/>
        <w:right w:val="none" w:sz="0" w:space="0" w:color="auto"/>
      </w:divBdr>
      <w:divsChild>
        <w:div w:id="96146899">
          <w:marLeft w:val="0"/>
          <w:marRight w:val="0"/>
          <w:marTop w:val="0"/>
          <w:marBottom w:val="0"/>
          <w:divBdr>
            <w:top w:val="none" w:sz="0" w:space="0" w:color="auto"/>
            <w:left w:val="none" w:sz="0" w:space="0" w:color="auto"/>
            <w:bottom w:val="none" w:sz="0" w:space="0" w:color="auto"/>
            <w:right w:val="none" w:sz="0" w:space="0" w:color="auto"/>
          </w:divBdr>
          <w:divsChild>
            <w:div w:id="498932504">
              <w:marLeft w:val="0"/>
              <w:marRight w:val="0"/>
              <w:marTop w:val="0"/>
              <w:marBottom w:val="0"/>
              <w:divBdr>
                <w:top w:val="none" w:sz="0" w:space="0" w:color="auto"/>
                <w:left w:val="none" w:sz="0" w:space="0" w:color="auto"/>
                <w:bottom w:val="none" w:sz="0" w:space="0" w:color="auto"/>
                <w:right w:val="none" w:sz="0" w:space="0" w:color="auto"/>
              </w:divBdr>
              <w:divsChild>
                <w:div w:id="438567823">
                  <w:marLeft w:val="0"/>
                  <w:marRight w:val="0"/>
                  <w:marTop w:val="0"/>
                  <w:marBottom w:val="0"/>
                  <w:divBdr>
                    <w:top w:val="none" w:sz="0" w:space="0" w:color="auto"/>
                    <w:left w:val="none" w:sz="0" w:space="0" w:color="auto"/>
                    <w:bottom w:val="none" w:sz="0" w:space="0" w:color="auto"/>
                    <w:right w:val="none" w:sz="0" w:space="0" w:color="auto"/>
                  </w:divBdr>
                  <w:divsChild>
                    <w:div w:id="2044867932">
                      <w:marLeft w:val="0"/>
                      <w:marRight w:val="0"/>
                      <w:marTop w:val="0"/>
                      <w:marBottom w:val="0"/>
                      <w:divBdr>
                        <w:top w:val="none" w:sz="0" w:space="0" w:color="auto"/>
                        <w:left w:val="none" w:sz="0" w:space="0" w:color="auto"/>
                        <w:bottom w:val="none" w:sz="0" w:space="0" w:color="auto"/>
                        <w:right w:val="none" w:sz="0" w:space="0" w:color="auto"/>
                      </w:divBdr>
                      <w:divsChild>
                        <w:div w:id="11870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453896">
      <w:bodyDiv w:val="1"/>
      <w:marLeft w:val="0"/>
      <w:marRight w:val="0"/>
      <w:marTop w:val="0"/>
      <w:marBottom w:val="0"/>
      <w:divBdr>
        <w:top w:val="none" w:sz="0" w:space="0" w:color="auto"/>
        <w:left w:val="none" w:sz="0" w:space="0" w:color="auto"/>
        <w:bottom w:val="none" w:sz="0" w:space="0" w:color="auto"/>
        <w:right w:val="none" w:sz="0" w:space="0" w:color="auto"/>
      </w:divBdr>
      <w:divsChild>
        <w:div w:id="1487819527">
          <w:marLeft w:val="0"/>
          <w:marRight w:val="0"/>
          <w:marTop w:val="0"/>
          <w:marBottom w:val="0"/>
          <w:divBdr>
            <w:top w:val="none" w:sz="0" w:space="0" w:color="auto"/>
            <w:left w:val="none" w:sz="0" w:space="0" w:color="auto"/>
            <w:bottom w:val="none" w:sz="0" w:space="0" w:color="auto"/>
            <w:right w:val="none" w:sz="0" w:space="0" w:color="auto"/>
          </w:divBdr>
          <w:divsChild>
            <w:div w:id="953369070">
              <w:marLeft w:val="0"/>
              <w:marRight w:val="0"/>
              <w:marTop w:val="0"/>
              <w:marBottom w:val="0"/>
              <w:divBdr>
                <w:top w:val="none" w:sz="0" w:space="0" w:color="auto"/>
                <w:left w:val="none" w:sz="0" w:space="0" w:color="auto"/>
                <w:bottom w:val="none" w:sz="0" w:space="0" w:color="auto"/>
                <w:right w:val="none" w:sz="0" w:space="0" w:color="auto"/>
              </w:divBdr>
              <w:divsChild>
                <w:div w:id="1130198633">
                  <w:marLeft w:val="0"/>
                  <w:marRight w:val="0"/>
                  <w:marTop w:val="0"/>
                  <w:marBottom w:val="0"/>
                  <w:divBdr>
                    <w:top w:val="none" w:sz="0" w:space="0" w:color="auto"/>
                    <w:left w:val="none" w:sz="0" w:space="0" w:color="auto"/>
                    <w:bottom w:val="none" w:sz="0" w:space="0" w:color="auto"/>
                    <w:right w:val="none" w:sz="0" w:space="0" w:color="auto"/>
                  </w:divBdr>
                  <w:divsChild>
                    <w:div w:id="5847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3914">
      <w:bodyDiv w:val="1"/>
      <w:marLeft w:val="0"/>
      <w:marRight w:val="0"/>
      <w:marTop w:val="0"/>
      <w:marBottom w:val="0"/>
      <w:divBdr>
        <w:top w:val="none" w:sz="0" w:space="0" w:color="auto"/>
        <w:left w:val="none" w:sz="0" w:space="0" w:color="auto"/>
        <w:bottom w:val="none" w:sz="0" w:space="0" w:color="auto"/>
        <w:right w:val="none" w:sz="0" w:space="0" w:color="auto"/>
      </w:divBdr>
    </w:div>
    <w:div w:id="1753627470">
      <w:bodyDiv w:val="1"/>
      <w:marLeft w:val="0"/>
      <w:marRight w:val="0"/>
      <w:marTop w:val="0"/>
      <w:marBottom w:val="0"/>
      <w:divBdr>
        <w:top w:val="none" w:sz="0" w:space="0" w:color="auto"/>
        <w:left w:val="none" w:sz="0" w:space="0" w:color="auto"/>
        <w:bottom w:val="none" w:sz="0" w:space="0" w:color="auto"/>
        <w:right w:val="none" w:sz="0" w:space="0" w:color="auto"/>
      </w:divBdr>
      <w:divsChild>
        <w:div w:id="1085420357">
          <w:marLeft w:val="0"/>
          <w:marRight w:val="0"/>
          <w:marTop w:val="0"/>
          <w:marBottom w:val="0"/>
          <w:divBdr>
            <w:top w:val="none" w:sz="0" w:space="0" w:color="auto"/>
            <w:left w:val="none" w:sz="0" w:space="0" w:color="auto"/>
            <w:bottom w:val="none" w:sz="0" w:space="0" w:color="auto"/>
            <w:right w:val="none" w:sz="0" w:space="0" w:color="auto"/>
          </w:divBdr>
          <w:divsChild>
            <w:div w:id="55322992">
              <w:marLeft w:val="0"/>
              <w:marRight w:val="0"/>
              <w:marTop w:val="0"/>
              <w:marBottom w:val="0"/>
              <w:divBdr>
                <w:top w:val="none" w:sz="0" w:space="0" w:color="auto"/>
                <w:left w:val="none" w:sz="0" w:space="0" w:color="auto"/>
                <w:bottom w:val="none" w:sz="0" w:space="0" w:color="auto"/>
                <w:right w:val="none" w:sz="0" w:space="0" w:color="auto"/>
              </w:divBdr>
              <w:divsChild>
                <w:div w:id="1750884445">
                  <w:marLeft w:val="0"/>
                  <w:marRight w:val="0"/>
                  <w:marTop w:val="0"/>
                  <w:marBottom w:val="0"/>
                  <w:divBdr>
                    <w:top w:val="none" w:sz="0" w:space="0" w:color="auto"/>
                    <w:left w:val="none" w:sz="0" w:space="0" w:color="auto"/>
                    <w:bottom w:val="none" w:sz="0" w:space="0" w:color="auto"/>
                    <w:right w:val="none" w:sz="0" w:space="0" w:color="auto"/>
                  </w:divBdr>
                  <w:divsChild>
                    <w:div w:id="1855920643">
                      <w:marLeft w:val="0"/>
                      <w:marRight w:val="0"/>
                      <w:marTop w:val="0"/>
                      <w:marBottom w:val="0"/>
                      <w:divBdr>
                        <w:top w:val="none" w:sz="0" w:space="0" w:color="auto"/>
                        <w:left w:val="none" w:sz="0" w:space="0" w:color="auto"/>
                        <w:bottom w:val="none" w:sz="0" w:space="0" w:color="auto"/>
                        <w:right w:val="none" w:sz="0" w:space="0" w:color="auto"/>
                      </w:divBdr>
                      <w:divsChild>
                        <w:div w:id="11176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79894">
      <w:bodyDiv w:val="1"/>
      <w:marLeft w:val="0"/>
      <w:marRight w:val="0"/>
      <w:marTop w:val="0"/>
      <w:marBottom w:val="0"/>
      <w:divBdr>
        <w:top w:val="none" w:sz="0" w:space="0" w:color="auto"/>
        <w:left w:val="none" w:sz="0" w:space="0" w:color="auto"/>
        <w:bottom w:val="none" w:sz="0" w:space="0" w:color="auto"/>
        <w:right w:val="none" w:sz="0" w:space="0" w:color="auto"/>
      </w:divBdr>
      <w:divsChild>
        <w:div w:id="2045711905">
          <w:marLeft w:val="0"/>
          <w:marRight w:val="0"/>
          <w:marTop w:val="0"/>
          <w:marBottom w:val="0"/>
          <w:divBdr>
            <w:top w:val="none" w:sz="0" w:space="0" w:color="auto"/>
            <w:left w:val="none" w:sz="0" w:space="0" w:color="auto"/>
            <w:bottom w:val="none" w:sz="0" w:space="0" w:color="auto"/>
            <w:right w:val="none" w:sz="0" w:space="0" w:color="auto"/>
          </w:divBdr>
          <w:divsChild>
            <w:div w:id="1787383063">
              <w:marLeft w:val="0"/>
              <w:marRight w:val="0"/>
              <w:marTop w:val="0"/>
              <w:marBottom w:val="0"/>
              <w:divBdr>
                <w:top w:val="none" w:sz="0" w:space="0" w:color="auto"/>
                <w:left w:val="none" w:sz="0" w:space="0" w:color="auto"/>
                <w:bottom w:val="none" w:sz="0" w:space="0" w:color="auto"/>
                <w:right w:val="none" w:sz="0" w:space="0" w:color="auto"/>
              </w:divBdr>
              <w:divsChild>
                <w:div w:id="577399828">
                  <w:marLeft w:val="0"/>
                  <w:marRight w:val="0"/>
                  <w:marTop w:val="0"/>
                  <w:marBottom w:val="0"/>
                  <w:divBdr>
                    <w:top w:val="none" w:sz="0" w:space="0" w:color="auto"/>
                    <w:left w:val="none" w:sz="0" w:space="0" w:color="auto"/>
                    <w:bottom w:val="none" w:sz="0" w:space="0" w:color="auto"/>
                    <w:right w:val="none" w:sz="0" w:space="0" w:color="auto"/>
                  </w:divBdr>
                  <w:divsChild>
                    <w:div w:id="30568850">
                      <w:marLeft w:val="0"/>
                      <w:marRight w:val="0"/>
                      <w:marTop w:val="0"/>
                      <w:marBottom w:val="0"/>
                      <w:divBdr>
                        <w:top w:val="none" w:sz="0" w:space="0" w:color="auto"/>
                        <w:left w:val="none" w:sz="0" w:space="0" w:color="auto"/>
                        <w:bottom w:val="none" w:sz="0" w:space="0" w:color="auto"/>
                        <w:right w:val="none" w:sz="0" w:space="0" w:color="auto"/>
                      </w:divBdr>
                      <w:divsChild>
                        <w:div w:id="17837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867575">
      <w:bodyDiv w:val="1"/>
      <w:marLeft w:val="0"/>
      <w:marRight w:val="0"/>
      <w:marTop w:val="0"/>
      <w:marBottom w:val="0"/>
      <w:divBdr>
        <w:top w:val="none" w:sz="0" w:space="0" w:color="auto"/>
        <w:left w:val="none" w:sz="0" w:space="0" w:color="auto"/>
        <w:bottom w:val="none" w:sz="0" w:space="0" w:color="auto"/>
        <w:right w:val="none" w:sz="0" w:space="0" w:color="auto"/>
      </w:divBdr>
      <w:divsChild>
        <w:div w:id="1015958646">
          <w:marLeft w:val="360"/>
          <w:marRight w:val="0"/>
          <w:marTop w:val="200"/>
          <w:marBottom w:val="0"/>
          <w:divBdr>
            <w:top w:val="none" w:sz="0" w:space="0" w:color="auto"/>
            <w:left w:val="none" w:sz="0" w:space="0" w:color="auto"/>
            <w:bottom w:val="none" w:sz="0" w:space="0" w:color="auto"/>
            <w:right w:val="none" w:sz="0" w:space="0" w:color="auto"/>
          </w:divBdr>
        </w:div>
        <w:div w:id="1749499853">
          <w:marLeft w:val="360"/>
          <w:marRight w:val="0"/>
          <w:marTop w:val="200"/>
          <w:marBottom w:val="0"/>
          <w:divBdr>
            <w:top w:val="none" w:sz="0" w:space="0" w:color="auto"/>
            <w:left w:val="none" w:sz="0" w:space="0" w:color="auto"/>
            <w:bottom w:val="none" w:sz="0" w:space="0" w:color="auto"/>
            <w:right w:val="none" w:sz="0" w:space="0" w:color="auto"/>
          </w:divBdr>
        </w:div>
        <w:div w:id="1026366790">
          <w:marLeft w:val="1080"/>
          <w:marRight w:val="0"/>
          <w:marTop w:val="100"/>
          <w:marBottom w:val="0"/>
          <w:divBdr>
            <w:top w:val="none" w:sz="0" w:space="0" w:color="auto"/>
            <w:left w:val="none" w:sz="0" w:space="0" w:color="auto"/>
            <w:bottom w:val="none" w:sz="0" w:space="0" w:color="auto"/>
            <w:right w:val="none" w:sz="0" w:space="0" w:color="auto"/>
          </w:divBdr>
        </w:div>
        <w:div w:id="1392968340">
          <w:marLeft w:val="360"/>
          <w:marRight w:val="0"/>
          <w:marTop w:val="200"/>
          <w:marBottom w:val="0"/>
          <w:divBdr>
            <w:top w:val="none" w:sz="0" w:space="0" w:color="auto"/>
            <w:left w:val="none" w:sz="0" w:space="0" w:color="auto"/>
            <w:bottom w:val="none" w:sz="0" w:space="0" w:color="auto"/>
            <w:right w:val="none" w:sz="0" w:space="0" w:color="auto"/>
          </w:divBdr>
        </w:div>
        <w:div w:id="1831213734">
          <w:marLeft w:val="360"/>
          <w:marRight w:val="0"/>
          <w:marTop w:val="200"/>
          <w:marBottom w:val="0"/>
          <w:divBdr>
            <w:top w:val="none" w:sz="0" w:space="0" w:color="auto"/>
            <w:left w:val="none" w:sz="0" w:space="0" w:color="auto"/>
            <w:bottom w:val="none" w:sz="0" w:space="0" w:color="auto"/>
            <w:right w:val="none" w:sz="0" w:space="0" w:color="auto"/>
          </w:divBdr>
        </w:div>
        <w:div w:id="2002780357">
          <w:marLeft w:val="360"/>
          <w:marRight w:val="0"/>
          <w:marTop w:val="200"/>
          <w:marBottom w:val="0"/>
          <w:divBdr>
            <w:top w:val="none" w:sz="0" w:space="0" w:color="auto"/>
            <w:left w:val="none" w:sz="0" w:space="0" w:color="auto"/>
            <w:bottom w:val="none" w:sz="0" w:space="0" w:color="auto"/>
            <w:right w:val="none" w:sz="0" w:space="0" w:color="auto"/>
          </w:divBdr>
        </w:div>
        <w:div w:id="2066635840">
          <w:marLeft w:val="360"/>
          <w:marRight w:val="0"/>
          <w:marTop w:val="200"/>
          <w:marBottom w:val="0"/>
          <w:divBdr>
            <w:top w:val="none" w:sz="0" w:space="0" w:color="auto"/>
            <w:left w:val="none" w:sz="0" w:space="0" w:color="auto"/>
            <w:bottom w:val="none" w:sz="0" w:space="0" w:color="auto"/>
            <w:right w:val="none" w:sz="0" w:space="0" w:color="auto"/>
          </w:divBdr>
        </w:div>
        <w:div w:id="640579437">
          <w:marLeft w:val="360"/>
          <w:marRight w:val="0"/>
          <w:marTop w:val="200"/>
          <w:marBottom w:val="0"/>
          <w:divBdr>
            <w:top w:val="none" w:sz="0" w:space="0" w:color="auto"/>
            <w:left w:val="none" w:sz="0" w:space="0" w:color="auto"/>
            <w:bottom w:val="none" w:sz="0" w:space="0" w:color="auto"/>
            <w:right w:val="none" w:sz="0" w:space="0" w:color="auto"/>
          </w:divBdr>
        </w:div>
        <w:div w:id="1213541912">
          <w:marLeft w:val="360"/>
          <w:marRight w:val="0"/>
          <w:marTop w:val="200"/>
          <w:marBottom w:val="0"/>
          <w:divBdr>
            <w:top w:val="none" w:sz="0" w:space="0" w:color="auto"/>
            <w:left w:val="none" w:sz="0" w:space="0" w:color="auto"/>
            <w:bottom w:val="none" w:sz="0" w:space="0" w:color="auto"/>
            <w:right w:val="none" w:sz="0" w:space="0" w:color="auto"/>
          </w:divBdr>
        </w:div>
      </w:divsChild>
    </w:div>
    <w:div w:id="2010134539">
      <w:bodyDiv w:val="1"/>
      <w:marLeft w:val="0"/>
      <w:marRight w:val="0"/>
      <w:marTop w:val="0"/>
      <w:marBottom w:val="0"/>
      <w:divBdr>
        <w:top w:val="none" w:sz="0" w:space="0" w:color="auto"/>
        <w:left w:val="none" w:sz="0" w:space="0" w:color="auto"/>
        <w:bottom w:val="none" w:sz="0" w:space="0" w:color="auto"/>
        <w:right w:val="none" w:sz="0" w:space="0" w:color="auto"/>
      </w:divBdr>
      <w:divsChild>
        <w:div w:id="1724329707">
          <w:marLeft w:val="360"/>
          <w:marRight w:val="0"/>
          <w:marTop w:val="200"/>
          <w:marBottom w:val="0"/>
          <w:divBdr>
            <w:top w:val="none" w:sz="0" w:space="0" w:color="auto"/>
            <w:left w:val="none" w:sz="0" w:space="0" w:color="auto"/>
            <w:bottom w:val="none" w:sz="0" w:space="0" w:color="auto"/>
            <w:right w:val="none" w:sz="0" w:space="0" w:color="auto"/>
          </w:divBdr>
        </w:div>
      </w:divsChild>
    </w:div>
    <w:div w:id="202821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74"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3.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afebuildalliance.com/interact/lean-safety"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header2.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jpeg"/></Relationships>
</file>

<file path=word/_rels/header3.xml.rels><?xml version="1.0" encoding="UTF-8" standalone="yes"?>
<Relationships xmlns="http://schemas.openxmlformats.org/package/2006/relationships"><Relationship Id="rId1" Type="http://schemas.openxmlformats.org/officeDocument/2006/relationships/image" Target="media/image57.jpeg"/></Relationships>
</file>

<file path=word/theme/_rels/theme1.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xmlns=""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4536C6BA12724F93EABBE9A0EFCEA4" ma:contentTypeVersion="28" ma:contentTypeDescription="Create a new document." ma:contentTypeScope="" ma:versionID="99a8c4b50fed2432f232711448c0074f">
  <xsd:schema xmlns:xsd="http://www.w3.org/2001/XMLSchema" xmlns:xs="http://www.w3.org/2001/XMLSchema" xmlns:p="http://schemas.microsoft.com/office/2006/metadata/properties" xmlns:ns1="http://schemas.microsoft.com/sharepoint/v3" xmlns:ns2="4abed4e2-db5c-4e78-ae88-7ca7a6241065" targetNamespace="http://schemas.microsoft.com/office/2006/metadata/properties" ma:root="true" ma:fieldsID="30b9ef917edbed6a4c1a06123cf26f6f" ns1:_="" ns2:_="">
    <xsd:import namespace="http://schemas.microsoft.com/sharepoint/v3"/>
    <xsd:import namespace="4abed4e2-db5c-4e78-ae88-7ca7a624106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bed4e2-db5c-4e78-ae88-7ca7a6241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CD7585E-21DE-4CA2-9425-2CE7247A284F}"/>
</file>

<file path=customXml/itemProps2.xml><?xml version="1.0" encoding="utf-8"?>
<ds:datastoreItem xmlns:ds="http://schemas.openxmlformats.org/officeDocument/2006/customXml" ds:itemID="{00DE4A9F-26C3-4336-9C85-4070D7E04657}"/>
</file>

<file path=customXml/itemProps3.xml><?xml version="1.0" encoding="utf-8"?>
<ds:datastoreItem xmlns:ds="http://schemas.openxmlformats.org/officeDocument/2006/customXml" ds:itemID="{F31430D0-2BB2-4FF2-AE46-F740080EBE55}"/>
</file>

<file path=customXml/itemProps4.xml><?xml version="1.0" encoding="utf-8"?>
<ds:datastoreItem xmlns:ds="http://schemas.openxmlformats.org/officeDocument/2006/customXml" ds:itemID="{04E5DABC-5753-44BF-ADEE-FC88B1796116}"/>
</file>

<file path=docProps/app.xml><?xml version="1.0" encoding="utf-8"?>
<Properties xmlns="http://schemas.openxmlformats.org/officeDocument/2006/extended-properties" xmlns:vt="http://schemas.openxmlformats.org/officeDocument/2006/docPropsVTypes">
  <Template>BEDCFD8B.dotm</Template>
  <TotalTime>1</TotalTime>
  <Pages>66</Pages>
  <Words>2409</Words>
  <Characters>13734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16111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User’s Guide to Lean Safety</dc:title>
  <dc:creator>Smoltz, Jim</dc:creator>
  <cp:lastModifiedBy>Tawnya Swanson</cp:lastModifiedBy>
  <cp:revision>3</cp:revision>
  <dcterms:created xsi:type="dcterms:W3CDTF">2018-10-04T22:17:00Z</dcterms:created>
  <dcterms:modified xsi:type="dcterms:W3CDTF">2018-10-04T22:17:00Z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0x010100C84536C6BA12724F93EABBE9A0EFCEA4</vt:lpwstr>
  </property>
  <property fmtid="{D5CDD505-2E9C-101B-9397-08002B2CF9AE}" pid="3" name="Language">
    <vt:lpwstr/>
  </property>
  <property fmtid="{D5CDD505-2E9C-101B-9397-08002B2CF9AE}" pid="4" name="Topic">
    <vt:lpwstr/>
  </property>
  <property fmtid="{D5CDD505-2E9C-101B-9397-08002B2CF9AE}" pid="5" name="TrainingFormat">
    <vt:lpwstr/>
  </property>
  <property fmtid="{D5CDD505-2E9C-101B-9397-08002B2CF9AE}" pid="6" name="TrainingType">
    <vt:lpwstr/>
  </property>
  <property fmtid="{D5CDD505-2E9C-101B-9397-08002B2CF9AE}" pid="8" name="AdditionalTitle">
    <vt:lpwstr/>
  </property>
  <property fmtid="{D5CDD505-2E9C-101B-9397-08002B2CF9AE}" pid="9" name="Description1">
    <vt:lpwstr/>
  </property>
</Properties>
</file>